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B2B91A" w14:textId="24D85573" w:rsidR="00F7404C" w:rsidRPr="007E198A" w:rsidRDefault="00F7404C" w:rsidP="00F72857">
      <w:pPr>
        <w:pStyle w:val="Normal1"/>
        <w:contextualSpacing w:val="0"/>
        <w:rPr>
          <w:rFonts w:ascii="Times" w:hAnsi="Times"/>
          <w:sz w:val="24"/>
        </w:rPr>
      </w:pPr>
      <w:r w:rsidRPr="007E198A">
        <w:rPr>
          <w:b/>
          <w:sz w:val="24"/>
          <w:szCs w:val="24"/>
        </w:rPr>
        <w:t>Materials &amp; Methods</w:t>
      </w:r>
    </w:p>
    <w:p w14:paraId="2E755172" w14:textId="673E356E" w:rsidR="00F7404C" w:rsidRPr="007E198A" w:rsidRDefault="00F7404C" w:rsidP="00F7404C">
      <w:pPr>
        <w:pStyle w:val="Normal1"/>
        <w:contextualSpacing w:val="0"/>
        <w:rPr>
          <w:b/>
          <w:i/>
          <w:iCs/>
          <w:sz w:val="24"/>
          <w:szCs w:val="24"/>
        </w:rPr>
      </w:pPr>
      <w:r w:rsidRPr="007E198A">
        <w:rPr>
          <w:b/>
          <w:i/>
          <w:iCs/>
          <w:sz w:val="24"/>
          <w:szCs w:val="24"/>
        </w:rPr>
        <w:t>Dataset</w:t>
      </w:r>
    </w:p>
    <w:p w14:paraId="6885C762" w14:textId="3B5CE6F4" w:rsidR="00F7404C" w:rsidRPr="007E198A" w:rsidRDefault="00F7404C" w:rsidP="00F7404C">
      <w:pPr>
        <w:pStyle w:val="Normal1"/>
        <w:contextualSpacing w:val="0"/>
        <w:rPr>
          <w:rFonts w:ascii="Times" w:hAnsi="Times"/>
          <w:b/>
          <w:bCs/>
          <w:sz w:val="24"/>
        </w:rPr>
      </w:pPr>
      <w:r w:rsidRPr="007E198A">
        <w:rPr>
          <w:rFonts w:ascii="Times" w:hAnsi="Times"/>
          <w:b/>
          <w:bCs/>
          <w:sz w:val="24"/>
        </w:rPr>
        <w:t>3rd Party Dataset DOI/URL</w:t>
      </w:r>
    </w:p>
    <w:p w14:paraId="5380E603" w14:textId="1C65B515" w:rsidR="00F7404C" w:rsidRPr="007E198A" w:rsidRDefault="00F7404C" w:rsidP="00F7404C">
      <w:pPr>
        <w:pStyle w:val="Normal1"/>
        <w:contextualSpacing w:val="0"/>
        <w:rPr>
          <w:rFonts w:ascii="Times" w:hAnsi="Times"/>
          <w:sz w:val="24"/>
        </w:rPr>
      </w:pPr>
      <w:r w:rsidRPr="007E198A">
        <w:rPr>
          <w:rFonts w:ascii="Times" w:hAnsi="Times"/>
          <w:sz w:val="24"/>
        </w:rPr>
        <w:t>This research sources its dataset from a carefully selected external repository. The designated dataset can be accessed using the following DOI/URL: (https://fra.gov.eg/%d8%a7%d9%84%d8%aa%d9%82%d8%a7%d8%b1%d9%8a%d8%b1-%d8%a7%d9%</w:t>
      </w:r>
    </w:p>
    <w:p w14:paraId="3C2A4FD1" w14:textId="2E64ECEC" w:rsidR="00F7404C" w:rsidRPr="007E198A" w:rsidRDefault="00F7404C" w:rsidP="00F7404C">
      <w:pPr>
        <w:pStyle w:val="Normal1"/>
        <w:contextualSpacing w:val="0"/>
        <w:rPr>
          <w:rFonts w:ascii="Times" w:hAnsi="Times"/>
          <w:sz w:val="24"/>
        </w:rPr>
      </w:pPr>
      <w:r w:rsidRPr="007E198A">
        <w:rPr>
          <w:rFonts w:ascii="Times" w:hAnsi="Times"/>
          <w:sz w:val="24"/>
        </w:rPr>
        <w:t xml:space="preserve">84%d8%b3%d9%86%d9%88%d9%8a%d8%a9/)  </w:t>
      </w:r>
    </w:p>
    <w:p w14:paraId="6F995F9C" w14:textId="2DBEE85A" w:rsidR="00F7404C" w:rsidRPr="007E198A" w:rsidRDefault="00F7404C" w:rsidP="00F7404C">
      <w:pPr>
        <w:pStyle w:val="Normal1"/>
        <w:contextualSpacing w:val="0"/>
        <w:rPr>
          <w:rFonts w:ascii="Times" w:hAnsi="Times"/>
          <w:sz w:val="24"/>
        </w:rPr>
      </w:pPr>
      <w:r w:rsidRPr="007E198A">
        <w:rPr>
          <w:rFonts w:ascii="Times" w:hAnsi="Times"/>
          <w:sz w:val="24"/>
        </w:rPr>
        <w:t>This dataset has several sheets with time series data pertinent to the categorization problem.</w:t>
      </w:r>
    </w:p>
    <w:p w14:paraId="183405B6" w14:textId="5FF32CEA" w:rsidR="00F7404C" w:rsidRPr="007E198A" w:rsidRDefault="00F7404C" w:rsidP="00F7404C">
      <w:pPr>
        <w:pStyle w:val="Normal1"/>
        <w:contextualSpacing w:val="0"/>
        <w:rPr>
          <w:b/>
          <w:i/>
          <w:iCs/>
          <w:sz w:val="24"/>
          <w:szCs w:val="24"/>
        </w:rPr>
      </w:pPr>
      <w:r w:rsidRPr="007E198A">
        <w:rPr>
          <w:b/>
          <w:i/>
          <w:iCs/>
          <w:sz w:val="24"/>
          <w:szCs w:val="24"/>
        </w:rPr>
        <w:t xml:space="preserve">Selection </w:t>
      </w:r>
      <w:r w:rsidR="00B42A30" w:rsidRPr="007E198A">
        <w:rPr>
          <w:b/>
          <w:i/>
          <w:iCs/>
          <w:sz w:val="24"/>
          <w:szCs w:val="24"/>
        </w:rPr>
        <w:t>m</w:t>
      </w:r>
      <w:r w:rsidRPr="007E198A">
        <w:rPr>
          <w:b/>
          <w:i/>
          <w:iCs/>
          <w:sz w:val="24"/>
          <w:szCs w:val="24"/>
        </w:rPr>
        <w:t>ethod</w:t>
      </w:r>
    </w:p>
    <w:p w14:paraId="0AA6A0B7" w14:textId="2464BA01" w:rsidR="00F7404C" w:rsidRPr="007E198A" w:rsidRDefault="00F7404C" w:rsidP="00F7404C">
      <w:pPr>
        <w:pStyle w:val="Normal1"/>
        <w:contextualSpacing w:val="0"/>
        <w:rPr>
          <w:rFonts w:ascii="Times" w:hAnsi="Times"/>
          <w:b/>
          <w:bCs/>
          <w:sz w:val="24"/>
        </w:rPr>
      </w:pPr>
      <w:r w:rsidRPr="007E198A">
        <w:rPr>
          <w:rFonts w:ascii="Times" w:hAnsi="Times"/>
          <w:b/>
          <w:bCs/>
          <w:sz w:val="24"/>
        </w:rPr>
        <w:t xml:space="preserve">Technique </w:t>
      </w:r>
      <w:r w:rsidR="00B42A30" w:rsidRPr="007E198A">
        <w:rPr>
          <w:rFonts w:ascii="Times" w:hAnsi="Times"/>
          <w:b/>
          <w:bCs/>
          <w:sz w:val="24"/>
        </w:rPr>
        <w:t>s</w:t>
      </w:r>
      <w:r w:rsidRPr="007E198A">
        <w:rPr>
          <w:rFonts w:ascii="Times" w:hAnsi="Times"/>
          <w:b/>
          <w:bCs/>
          <w:sz w:val="24"/>
        </w:rPr>
        <w:t>election</w:t>
      </w:r>
    </w:p>
    <w:p w14:paraId="35703924" w14:textId="77777777" w:rsidR="00F7404C" w:rsidRPr="007E198A" w:rsidRDefault="00F7404C" w:rsidP="00F7404C">
      <w:pPr>
        <w:pStyle w:val="Normal1"/>
        <w:contextualSpacing w:val="0"/>
        <w:rPr>
          <w:rFonts w:ascii="Times" w:hAnsi="Times"/>
          <w:sz w:val="24"/>
        </w:rPr>
      </w:pPr>
      <w:r w:rsidRPr="007E198A">
        <w:rPr>
          <w:rFonts w:ascii="Times" w:hAnsi="Times"/>
          <w:sz w:val="24"/>
        </w:rPr>
        <w:t>We chose the CNN-LSTM model for this challenge based on the following factors:</w:t>
      </w:r>
    </w:p>
    <w:p w14:paraId="1A2460F0" w14:textId="1953BCAA" w:rsidR="00F7404C" w:rsidRPr="007E198A" w:rsidRDefault="00F7404C" w:rsidP="007E198A">
      <w:pPr>
        <w:pStyle w:val="Normal1"/>
        <w:numPr>
          <w:ilvl w:val="0"/>
          <w:numId w:val="10"/>
        </w:numPr>
        <w:ind w:left="360"/>
        <w:contextualSpacing w:val="0"/>
        <w:rPr>
          <w:rFonts w:ascii="Times" w:hAnsi="Times"/>
          <w:sz w:val="24"/>
        </w:rPr>
      </w:pPr>
      <w:r w:rsidRPr="007E198A">
        <w:rPr>
          <w:rFonts w:ascii="Times" w:hAnsi="Times"/>
          <w:sz w:val="24"/>
        </w:rPr>
        <w:t>Characteristics of the Data: The dataset comprises time-series data distinguished by temporal relationships. Convolutional neural networks (CNN) excel at identifying local patterns in time-series data, but long short-term memory networks (LSTM) are engineered to capture long-term dependencies. The integration of both facilitates a more sophisticated comprehension of the data.</w:t>
      </w:r>
    </w:p>
    <w:p w14:paraId="366E2E35" w14:textId="2226C81E" w:rsidR="00F7404C" w:rsidRPr="007E198A" w:rsidRDefault="00F7404C" w:rsidP="007E198A">
      <w:pPr>
        <w:pStyle w:val="Normal1"/>
        <w:numPr>
          <w:ilvl w:val="0"/>
          <w:numId w:val="10"/>
        </w:numPr>
        <w:ind w:left="360"/>
        <w:contextualSpacing w:val="0"/>
        <w:rPr>
          <w:rFonts w:ascii="Times" w:hAnsi="Times"/>
          <w:sz w:val="24"/>
        </w:rPr>
      </w:pPr>
      <w:r w:rsidRPr="007E198A">
        <w:rPr>
          <w:rFonts w:ascii="Times" w:hAnsi="Times"/>
          <w:sz w:val="24"/>
        </w:rPr>
        <w:t>Model Performance: Convolutional Neural Networks (CNN) are excellent at tasks that need spatial hierarchy, which makes them perfect for getting preliminary features. LSTM excel in sequence processing. By amalgamating these two structures, the model can harness the advantages of both, perhaps resulting in enhanced accuracy and robustness.</w:t>
      </w:r>
    </w:p>
    <w:p w14:paraId="6C1BEB2A" w14:textId="44D7DF52" w:rsidR="00F7404C" w:rsidRPr="007E198A" w:rsidRDefault="00F7404C" w:rsidP="007E198A">
      <w:pPr>
        <w:pStyle w:val="Normal1"/>
        <w:numPr>
          <w:ilvl w:val="0"/>
          <w:numId w:val="10"/>
        </w:numPr>
        <w:ind w:left="360"/>
        <w:contextualSpacing w:val="0"/>
        <w:rPr>
          <w:rFonts w:ascii="Times" w:hAnsi="Times"/>
          <w:sz w:val="24"/>
        </w:rPr>
      </w:pPr>
      <w:r w:rsidRPr="007E198A">
        <w:rPr>
          <w:rFonts w:ascii="Times" w:hAnsi="Times"/>
          <w:sz w:val="24"/>
        </w:rPr>
        <w:t>Complexity and Interpretability: Hybrid models such as CNN-LSTM strike a balance between complexity and interpretability. Despite the perception of deep learning models as "black boxes," one can examine the earliest layers (CNN) to understand feature extraction, making them relatively interpretable.</w:t>
      </w:r>
    </w:p>
    <w:p w14:paraId="7EA8F946" w14:textId="77777777" w:rsidR="007E198A" w:rsidRDefault="00F7404C" w:rsidP="007E198A">
      <w:pPr>
        <w:pStyle w:val="Normal1"/>
        <w:numPr>
          <w:ilvl w:val="0"/>
          <w:numId w:val="10"/>
        </w:numPr>
        <w:ind w:left="360"/>
        <w:contextualSpacing w:val="0"/>
        <w:rPr>
          <w:rFonts w:ascii="Times" w:hAnsi="Times"/>
          <w:sz w:val="24"/>
        </w:rPr>
      </w:pPr>
      <w:r w:rsidRPr="007E198A">
        <w:rPr>
          <w:rFonts w:ascii="Times" w:hAnsi="Times"/>
          <w:sz w:val="24"/>
        </w:rPr>
        <w:t>Prior Research: A survey of the existing literature revealed that analogous models have been effectively utilized on similar datasets, showcasing their efficacy in managing classification problems involving time-series data.</w:t>
      </w:r>
    </w:p>
    <w:p w14:paraId="3AC8810D" w14:textId="0E416AC0" w:rsidR="00F7404C" w:rsidRPr="007E198A" w:rsidRDefault="00F7404C" w:rsidP="007E198A">
      <w:pPr>
        <w:pStyle w:val="Normal1"/>
        <w:numPr>
          <w:ilvl w:val="0"/>
          <w:numId w:val="10"/>
        </w:numPr>
        <w:ind w:left="360"/>
        <w:contextualSpacing w:val="0"/>
        <w:rPr>
          <w:rFonts w:ascii="Times" w:hAnsi="Times"/>
          <w:sz w:val="24"/>
        </w:rPr>
      </w:pPr>
      <w:r w:rsidRPr="007E198A">
        <w:rPr>
          <w:rFonts w:ascii="Times" w:hAnsi="Times"/>
          <w:sz w:val="24"/>
        </w:rPr>
        <w:t xml:space="preserve">Implementation Simplicity: Libraries like </w:t>
      </w:r>
      <w:proofErr w:type="spellStart"/>
      <w:r w:rsidRPr="007E198A">
        <w:rPr>
          <w:rFonts w:ascii="Times" w:hAnsi="Times"/>
          <w:sz w:val="24"/>
        </w:rPr>
        <w:t>Keras</w:t>
      </w:r>
      <w:proofErr w:type="spellEnd"/>
      <w:r w:rsidRPr="007E198A">
        <w:rPr>
          <w:rFonts w:ascii="Times" w:hAnsi="Times"/>
          <w:sz w:val="24"/>
        </w:rPr>
        <w:t xml:space="preserve"> simplify the execution of hybrid models, rendering it accessible to professionals. This aligns with the goal of generating reproducible research that others can easily adapt or enhance.</w:t>
      </w:r>
    </w:p>
    <w:p w14:paraId="0E949513" w14:textId="61C1AD9D" w:rsidR="00F7404C" w:rsidRPr="007E198A" w:rsidRDefault="00F7404C" w:rsidP="00F7404C">
      <w:pPr>
        <w:pStyle w:val="Normal1"/>
        <w:contextualSpacing w:val="0"/>
        <w:rPr>
          <w:rFonts w:ascii="Times" w:hAnsi="Times"/>
          <w:color w:val="FF0000"/>
          <w:sz w:val="24"/>
        </w:rPr>
      </w:pPr>
      <w:r w:rsidRPr="007E198A">
        <w:rPr>
          <w:rFonts w:ascii="Times" w:hAnsi="Times"/>
          <w:b/>
          <w:bCs/>
          <w:sz w:val="24"/>
        </w:rPr>
        <w:t xml:space="preserve">Justification for </w:t>
      </w:r>
      <w:r w:rsidR="00B42A30" w:rsidRPr="007E198A">
        <w:rPr>
          <w:rFonts w:ascii="Times" w:hAnsi="Times"/>
          <w:b/>
          <w:bCs/>
          <w:sz w:val="24"/>
        </w:rPr>
        <w:t>c</w:t>
      </w:r>
      <w:r w:rsidRPr="007E198A">
        <w:rPr>
          <w:rFonts w:ascii="Times" w:hAnsi="Times"/>
          <w:b/>
          <w:bCs/>
          <w:sz w:val="24"/>
        </w:rPr>
        <w:t xml:space="preserve">hosen </w:t>
      </w:r>
      <w:r w:rsidR="00B42A30" w:rsidRPr="007E198A">
        <w:rPr>
          <w:rFonts w:ascii="Times" w:hAnsi="Times"/>
          <w:b/>
          <w:bCs/>
          <w:sz w:val="24"/>
        </w:rPr>
        <w:t>m</w:t>
      </w:r>
      <w:r w:rsidRPr="007E198A">
        <w:rPr>
          <w:rFonts w:ascii="Times" w:hAnsi="Times"/>
          <w:b/>
          <w:bCs/>
          <w:sz w:val="24"/>
        </w:rPr>
        <w:t>ethods</w:t>
      </w:r>
    </w:p>
    <w:p w14:paraId="104F9B9A" w14:textId="1A567F95" w:rsidR="00F7404C" w:rsidRPr="007E198A" w:rsidRDefault="00F7404C" w:rsidP="00F7404C">
      <w:pPr>
        <w:pStyle w:val="Normal1"/>
        <w:contextualSpacing w:val="0"/>
        <w:rPr>
          <w:rFonts w:ascii="Times" w:hAnsi="Times"/>
          <w:sz w:val="24"/>
        </w:rPr>
      </w:pPr>
      <w:r w:rsidRPr="007E198A">
        <w:rPr>
          <w:rFonts w:ascii="Times" w:hAnsi="Times"/>
          <w:sz w:val="24"/>
        </w:rPr>
        <w:t>We select Convolutional Neural Networks (CNN) for their autonomous acquisition of spatial hierarchies and local features from data. This is especially beneficial in time series analysis, where localized patterns may signify important trends.</w:t>
      </w:r>
    </w:p>
    <w:p w14:paraId="7E6B0C5A" w14:textId="13F2C30F" w:rsidR="00F7404C" w:rsidRPr="007E198A" w:rsidRDefault="00F7404C" w:rsidP="00F7404C">
      <w:pPr>
        <w:pStyle w:val="Normal1"/>
        <w:contextualSpacing w:val="0"/>
        <w:rPr>
          <w:rFonts w:ascii="Times" w:hAnsi="Times"/>
          <w:sz w:val="24"/>
        </w:rPr>
      </w:pPr>
      <w:r w:rsidRPr="007E198A">
        <w:rPr>
          <w:rFonts w:ascii="Times" w:hAnsi="Times"/>
          <w:sz w:val="24"/>
        </w:rPr>
        <w:t>We choose Long Short-Term Memory (LSTM) for its ability to retain information over extended durations, thereby mitigating the vanishing gradient issue prevalent in recurrent neural networks. This is essential for comprehending sequences in time-series data.</w:t>
      </w:r>
    </w:p>
    <w:p w14:paraId="210A76B3" w14:textId="1EA6B292" w:rsidR="00F7404C" w:rsidRPr="007E198A" w:rsidRDefault="00F7404C" w:rsidP="00F7404C">
      <w:pPr>
        <w:pStyle w:val="Normal1"/>
        <w:contextualSpacing w:val="0"/>
        <w:rPr>
          <w:rFonts w:ascii="Times" w:hAnsi="Times"/>
          <w:sz w:val="24"/>
        </w:rPr>
      </w:pPr>
      <w:r w:rsidRPr="007E198A">
        <w:rPr>
          <w:rFonts w:ascii="Times" w:hAnsi="Times"/>
          <w:sz w:val="24"/>
        </w:rPr>
        <w:t>We implement dropout regularization to alleviate overfitting, a prevalent challenge in deep learning models, particularly when utilizing limited datasets.</w:t>
      </w:r>
    </w:p>
    <w:p w14:paraId="290AD67F" w14:textId="29787271" w:rsidR="00F7404C" w:rsidRPr="007E198A" w:rsidRDefault="00F7404C" w:rsidP="00F7404C">
      <w:pPr>
        <w:pStyle w:val="Normal1"/>
        <w:contextualSpacing w:val="0"/>
        <w:rPr>
          <w:rFonts w:ascii="Times" w:hAnsi="Times"/>
          <w:sz w:val="24"/>
        </w:rPr>
      </w:pPr>
      <w:r w:rsidRPr="007E198A">
        <w:rPr>
          <w:rFonts w:ascii="Times" w:hAnsi="Times"/>
          <w:sz w:val="24"/>
        </w:rPr>
        <w:lastRenderedPageBreak/>
        <w:t>This methodology seeks to establish a stable and successful classification model, utilizing the advantages of both CNNs and LSTMs while maintaining repeatability and adaptability for future research endeavors.</w:t>
      </w:r>
    </w:p>
    <w:p w14:paraId="4DF6EF63" w14:textId="61C9F16E" w:rsidR="00054450" w:rsidRPr="00800358" w:rsidRDefault="00054450">
      <w:pPr>
        <w:pStyle w:val="Normal1"/>
        <w:contextualSpacing w:val="0"/>
        <w:rPr>
          <w:rFonts w:ascii="Times" w:hAnsi="Times"/>
          <w:sz w:val="24"/>
        </w:rPr>
      </w:pPr>
    </w:p>
    <w:sectPr w:rsidR="00054450" w:rsidRPr="00800358" w:rsidSect="00932E96">
      <w:pgSz w:w="12240" w:h="15840"/>
      <w:pgMar w:top="1440" w:right="1440" w:bottom="1440" w:left="1440" w:header="720" w:footer="720" w:gutter="0"/>
      <w:lnNumType w:countBy="1" w:restart="continuou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CBE154" w14:textId="77777777" w:rsidR="004B79FB" w:rsidRDefault="004B79FB" w:rsidP="00C257F6">
      <w:pPr>
        <w:spacing w:line="240" w:lineRule="auto"/>
      </w:pPr>
      <w:r>
        <w:separator/>
      </w:r>
    </w:p>
  </w:endnote>
  <w:endnote w:type="continuationSeparator" w:id="0">
    <w:p w14:paraId="350CE893" w14:textId="77777777" w:rsidR="004B79FB" w:rsidRDefault="004B79FB" w:rsidP="00C257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785110" w14:textId="77777777" w:rsidR="004B79FB" w:rsidRDefault="004B79FB" w:rsidP="00C257F6">
      <w:pPr>
        <w:spacing w:line="240" w:lineRule="auto"/>
      </w:pPr>
      <w:r>
        <w:separator/>
      </w:r>
    </w:p>
  </w:footnote>
  <w:footnote w:type="continuationSeparator" w:id="0">
    <w:p w14:paraId="37E01445" w14:textId="77777777" w:rsidR="004B79FB" w:rsidRDefault="004B79FB" w:rsidP="00C257F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317F7"/>
    <w:multiLevelType w:val="hybridMultilevel"/>
    <w:tmpl w:val="0DB8B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A1E02"/>
    <w:multiLevelType w:val="hybridMultilevel"/>
    <w:tmpl w:val="AF12E2C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8003A"/>
    <w:multiLevelType w:val="hybridMultilevel"/>
    <w:tmpl w:val="91609F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F151DE"/>
    <w:multiLevelType w:val="hybridMultilevel"/>
    <w:tmpl w:val="F1247A98"/>
    <w:lvl w:ilvl="0" w:tplc="0409000F">
      <w:start w:val="1"/>
      <w:numFmt w:val="decimal"/>
      <w:lvlText w:val="%1."/>
      <w:lvlJc w:val="left"/>
      <w:pPr>
        <w:ind w:left="1882" w:hanging="360"/>
      </w:pPr>
    </w:lvl>
    <w:lvl w:ilvl="1" w:tplc="04090019" w:tentative="1">
      <w:start w:val="1"/>
      <w:numFmt w:val="lowerLetter"/>
      <w:lvlText w:val="%2."/>
      <w:lvlJc w:val="left"/>
      <w:pPr>
        <w:ind w:left="2602" w:hanging="360"/>
      </w:pPr>
    </w:lvl>
    <w:lvl w:ilvl="2" w:tplc="0409001B" w:tentative="1">
      <w:start w:val="1"/>
      <w:numFmt w:val="lowerRoman"/>
      <w:lvlText w:val="%3."/>
      <w:lvlJc w:val="right"/>
      <w:pPr>
        <w:ind w:left="3322" w:hanging="180"/>
      </w:pPr>
    </w:lvl>
    <w:lvl w:ilvl="3" w:tplc="0409000F" w:tentative="1">
      <w:start w:val="1"/>
      <w:numFmt w:val="decimal"/>
      <w:lvlText w:val="%4."/>
      <w:lvlJc w:val="left"/>
      <w:pPr>
        <w:ind w:left="4042" w:hanging="360"/>
      </w:pPr>
    </w:lvl>
    <w:lvl w:ilvl="4" w:tplc="04090019" w:tentative="1">
      <w:start w:val="1"/>
      <w:numFmt w:val="lowerLetter"/>
      <w:lvlText w:val="%5."/>
      <w:lvlJc w:val="left"/>
      <w:pPr>
        <w:ind w:left="4762" w:hanging="360"/>
      </w:pPr>
    </w:lvl>
    <w:lvl w:ilvl="5" w:tplc="0409001B" w:tentative="1">
      <w:start w:val="1"/>
      <w:numFmt w:val="lowerRoman"/>
      <w:lvlText w:val="%6."/>
      <w:lvlJc w:val="right"/>
      <w:pPr>
        <w:ind w:left="5482" w:hanging="180"/>
      </w:pPr>
    </w:lvl>
    <w:lvl w:ilvl="6" w:tplc="0409000F" w:tentative="1">
      <w:start w:val="1"/>
      <w:numFmt w:val="decimal"/>
      <w:lvlText w:val="%7."/>
      <w:lvlJc w:val="left"/>
      <w:pPr>
        <w:ind w:left="6202" w:hanging="360"/>
      </w:pPr>
    </w:lvl>
    <w:lvl w:ilvl="7" w:tplc="04090019" w:tentative="1">
      <w:start w:val="1"/>
      <w:numFmt w:val="lowerLetter"/>
      <w:lvlText w:val="%8."/>
      <w:lvlJc w:val="left"/>
      <w:pPr>
        <w:ind w:left="6922" w:hanging="360"/>
      </w:pPr>
    </w:lvl>
    <w:lvl w:ilvl="8" w:tplc="0409001B" w:tentative="1">
      <w:start w:val="1"/>
      <w:numFmt w:val="lowerRoman"/>
      <w:lvlText w:val="%9."/>
      <w:lvlJc w:val="right"/>
      <w:pPr>
        <w:ind w:left="7642" w:hanging="180"/>
      </w:pPr>
    </w:lvl>
  </w:abstractNum>
  <w:abstractNum w:abstractNumId="4" w15:restartNumberingAfterBreak="0">
    <w:nsid w:val="1F082735"/>
    <w:multiLevelType w:val="hybridMultilevel"/>
    <w:tmpl w:val="29B8FF0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8D2CFF"/>
    <w:multiLevelType w:val="hybridMultilevel"/>
    <w:tmpl w:val="39143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FD3F3D"/>
    <w:multiLevelType w:val="hybridMultilevel"/>
    <w:tmpl w:val="A0F67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B82968"/>
    <w:multiLevelType w:val="hybridMultilevel"/>
    <w:tmpl w:val="BD38A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BD1548"/>
    <w:multiLevelType w:val="hybridMultilevel"/>
    <w:tmpl w:val="6592F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332E57"/>
    <w:multiLevelType w:val="multilevel"/>
    <w:tmpl w:val="F9EA0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D45BC6"/>
    <w:multiLevelType w:val="hybridMultilevel"/>
    <w:tmpl w:val="2E9EB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3256530">
    <w:abstractNumId w:val="0"/>
  </w:num>
  <w:num w:numId="2" w16cid:durableId="1868057576">
    <w:abstractNumId w:val="5"/>
  </w:num>
  <w:num w:numId="3" w16cid:durableId="987129227">
    <w:abstractNumId w:val="8"/>
  </w:num>
  <w:num w:numId="4" w16cid:durableId="1709983895">
    <w:abstractNumId w:val="6"/>
  </w:num>
  <w:num w:numId="5" w16cid:durableId="1987583137">
    <w:abstractNumId w:val="9"/>
  </w:num>
  <w:num w:numId="6" w16cid:durableId="856623958">
    <w:abstractNumId w:val="1"/>
  </w:num>
  <w:num w:numId="7" w16cid:durableId="658271720">
    <w:abstractNumId w:val="4"/>
  </w:num>
  <w:num w:numId="8" w16cid:durableId="773129696">
    <w:abstractNumId w:val="3"/>
  </w:num>
  <w:num w:numId="9" w16cid:durableId="984352574">
    <w:abstractNumId w:val="2"/>
  </w:num>
  <w:num w:numId="10" w16cid:durableId="1635024039">
    <w:abstractNumId w:val="10"/>
  </w:num>
  <w:num w:numId="11" w16cid:durableId="18519466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860"/>
    <w:rsid w:val="000065EE"/>
    <w:rsid w:val="0004087B"/>
    <w:rsid w:val="00042C92"/>
    <w:rsid w:val="00054450"/>
    <w:rsid w:val="00076F97"/>
    <w:rsid w:val="0008409D"/>
    <w:rsid w:val="00090540"/>
    <w:rsid w:val="0009553C"/>
    <w:rsid w:val="000A6459"/>
    <w:rsid w:val="000B44AD"/>
    <w:rsid w:val="000C64E2"/>
    <w:rsid w:val="000C6941"/>
    <w:rsid w:val="000D4DDA"/>
    <w:rsid w:val="000E314D"/>
    <w:rsid w:val="000F7335"/>
    <w:rsid w:val="00100488"/>
    <w:rsid w:val="0012215A"/>
    <w:rsid w:val="00131D97"/>
    <w:rsid w:val="00144190"/>
    <w:rsid w:val="00157844"/>
    <w:rsid w:val="00190970"/>
    <w:rsid w:val="001B496E"/>
    <w:rsid w:val="001B551D"/>
    <w:rsid w:val="001D1A69"/>
    <w:rsid w:val="001F07CD"/>
    <w:rsid w:val="001F08CB"/>
    <w:rsid w:val="001F261C"/>
    <w:rsid w:val="001F5860"/>
    <w:rsid w:val="00204B5F"/>
    <w:rsid w:val="002120B5"/>
    <w:rsid w:val="002229AB"/>
    <w:rsid w:val="00233237"/>
    <w:rsid w:val="0024400C"/>
    <w:rsid w:val="002A4FF2"/>
    <w:rsid w:val="002C6BA7"/>
    <w:rsid w:val="002D3D82"/>
    <w:rsid w:val="00316C5B"/>
    <w:rsid w:val="00317F47"/>
    <w:rsid w:val="00364B44"/>
    <w:rsid w:val="003774B5"/>
    <w:rsid w:val="00383F2D"/>
    <w:rsid w:val="003C4874"/>
    <w:rsid w:val="003D0309"/>
    <w:rsid w:val="003D45F1"/>
    <w:rsid w:val="0044294F"/>
    <w:rsid w:val="0047566D"/>
    <w:rsid w:val="004A1F94"/>
    <w:rsid w:val="004B79FB"/>
    <w:rsid w:val="004D3C18"/>
    <w:rsid w:val="004E18F1"/>
    <w:rsid w:val="004F54AB"/>
    <w:rsid w:val="0055427E"/>
    <w:rsid w:val="005552B4"/>
    <w:rsid w:val="0058364F"/>
    <w:rsid w:val="005954DC"/>
    <w:rsid w:val="005D77AE"/>
    <w:rsid w:val="00612E95"/>
    <w:rsid w:val="00620637"/>
    <w:rsid w:val="00653710"/>
    <w:rsid w:val="00662BED"/>
    <w:rsid w:val="00663FA8"/>
    <w:rsid w:val="006705F9"/>
    <w:rsid w:val="006A574C"/>
    <w:rsid w:val="00751064"/>
    <w:rsid w:val="0075274C"/>
    <w:rsid w:val="007807F5"/>
    <w:rsid w:val="007934E2"/>
    <w:rsid w:val="00793B71"/>
    <w:rsid w:val="007B6DD5"/>
    <w:rsid w:val="007C7029"/>
    <w:rsid w:val="007D3A15"/>
    <w:rsid w:val="007E198A"/>
    <w:rsid w:val="007E347F"/>
    <w:rsid w:val="007F2870"/>
    <w:rsid w:val="007F515D"/>
    <w:rsid w:val="00800358"/>
    <w:rsid w:val="00861616"/>
    <w:rsid w:val="008A575A"/>
    <w:rsid w:val="008A6C02"/>
    <w:rsid w:val="008A71CA"/>
    <w:rsid w:val="008C3C6F"/>
    <w:rsid w:val="008E2B2F"/>
    <w:rsid w:val="008E3EA1"/>
    <w:rsid w:val="00926A1D"/>
    <w:rsid w:val="00926B3F"/>
    <w:rsid w:val="009322AB"/>
    <w:rsid w:val="00932E96"/>
    <w:rsid w:val="00944EA0"/>
    <w:rsid w:val="00951C47"/>
    <w:rsid w:val="00986FEE"/>
    <w:rsid w:val="0099516E"/>
    <w:rsid w:val="00996E59"/>
    <w:rsid w:val="00997D4B"/>
    <w:rsid w:val="009C775B"/>
    <w:rsid w:val="009E27BB"/>
    <w:rsid w:val="009E7441"/>
    <w:rsid w:val="009F4777"/>
    <w:rsid w:val="009F7F9E"/>
    <w:rsid w:val="00A14364"/>
    <w:rsid w:val="00A32450"/>
    <w:rsid w:val="00A37569"/>
    <w:rsid w:val="00A42A68"/>
    <w:rsid w:val="00A47E2A"/>
    <w:rsid w:val="00A52311"/>
    <w:rsid w:val="00A54D90"/>
    <w:rsid w:val="00AA18ED"/>
    <w:rsid w:val="00AE1F0D"/>
    <w:rsid w:val="00AF4906"/>
    <w:rsid w:val="00B42A30"/>
    <w:rsid w:val="00B45195"/>
    <w:rsid w:val="00B66057"/>
    <w:rsid w:val="00B71CE6"/>
    <w:rsid w:val="00B72B82"/>
    <w:rsid w:val="00B77860"/>
    <w:rsid w:val="00BB0F08"/>
    <w:rsid w:val="00BD28E8"/>
    <w:rsid w:val="00BE7753"/>
    <w:rsid w:val="00BE78D4"/>
    <w:rsid w:val="00C257F6"/>
    <w:rsid w:val="00C260FD"/>
    <w:rsid w:val="00CC42E3"/>
    <w:rsid w:val="00D11376"/>
    <w:rsid w:val="00D55AD8"/>
    <w:rsid w:val="00D94FB8"/>
    <w:rsid w:val="00D96225"/>
    <w:rsid w:val="00DA534E"/>
    <w:rsid w:val="00DB251F"/>
    <w:rsid w:val="00DC1EBA"/>
    <w:rsid w:val="00E140AC"/>
    <w:rsid w:val="00E21A17"/>
    <w:rsid w:val="00E34F1C"/>
    <w:rsid w:val="00E35438"/>
    <w:rsid w:val="00E61FB6"/>
    <w:rsid w:val="00E8266D"/>
    <w:rsid w:val="00EB04D4"/>
    <w:rsid w:val="00EC44AA"/>
    <w:rsid w:val="00F053C6"/>
    <w:rsid w:val="00F10B11"/>
    <w:rsid w:val="00F258F1"/>
    <w:rsid w:val="00F72857"/>
    <w:rsid w:val="00F7404C"/>
    <w:rsid w:val="00FD22BE"/>
    <w:rsid w:val="00FD5EBD"/>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ru v:ext="edit" colors="#21fffd"/>
    </o:shapedefaults>
    <o:shapelayout v:ext="edit">
      <o:idmap v:ext="edit" data="1"/>
    </o:shapelayout>
  </w:shapeDefaults>
  <w:decimalSymbol w:val="."/>
  <w:listSeparator w:val=","/>
  <w14:docId w14:val="1EC2ECE1"/>
  <w15:docId w15:val="{73AC0628-61C3-4B63-994E-76363B4EE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US" w:eastAsia="en-US" w:bidi="ar-SA"/>
      </w:rPr>
    </w:rPrDefault>
    <w:pPrDefault>
      <w:pPr>
        <w:spacing w:line="276" w:lineRule="auto"/>
        <w:contextualSpacing/>
      </w:pPr>
    </w:pPrDefault>
  </w:docDefaults>
  <w:latentStyles w:defLockedState="0" w:defUIPriority="0" w:defSemiHidden="0" w:defUnhideWhenUsed="0" w:defQFormat="0" w:count="376">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75A"/>
  </w:style>
  <w:style w:type="paragraph" w:styleId="Heading1">
    <w:name w:val="heading 1"/>
    <w:basedOn w:val="Normal1"/>
    <w:next w:val="Normal1"/>
    <w:rsid w:val="00B77860"/>
    <w:pPr>
      <w:keepNext/>
      <w:keepLines/>
      <w:spacing w:before="400" w:after="120"/>
      <w:outlineLvl w:val="0"/>
    </w:pPr>
    <w:rPr>
      <w:sz w:val="40"/>
      <w:szCs w:val="40"/>
    </w:rPr>
  </w:style>
  <w:style w:type="paragraph" w:styleId="Heading2">
    <w:name w:val="heading 2"/>
    <w:basedOn w:val="Normal1"/>
    <w:next w:val="Normal1"/>
    <w:rsid w:val="00B77860"/>
    <w:pPr>
      <w:keepNext/>
      <w:keepLines/>
      <w:spacing w:before="360" w:after="120"/>
      <w:outlineLvl w:val="1"/>
    </w:pPr>
    <w:rPr>
      <w:sz w:val="32"/>
      <w:szCs w:val="32"/>
    </w:rPr>
  </w:style>
  <w:style w:type="paragraph" w:styleId="Heading3">
    <w:name w:val="heading 3"/>
    <w:basedOn w:val="Normal1"/>
    <w:next w:val="Normal1"/>
    <w:rsid w:val="00B77860"/>
    <w:pPr>
      <w:keepNext/>
      <w:keepLines/>
      <w:spacing w:before="320" w:after="80"/>
      <w:outlineLvl w:val="2"/>
    </w:pPr>
    <w:rPr>
      <w:color w:val="434343"/>
      <w:sz w:val="28"/>
      <w:szCs w:val="28"/>
    </w:rPr>
  </w:style>
  <w:style w:type="paragraph" w:styleId="Heading4">
    <w:name w:val="heading 4"/>
    <w:basedOn w:val="Normal1"/>
    <w:next w:val="Normal1"/>
    <w:rsid w:val="00B77860"/>
    <w:pPr>
      <w:keepNext/>
      <w:keepLines/>
      <w:spacing w:before="280" w:after="80"/>
      <w:outlineLvl w:val="3"/>
    </w:pPr>
    <w:rPr>
      <w:color w:val="666666"/>
      <w:sz w:val="24"/>
      <w:szCs w:val="24"/>
    </w:rPr>
  </w:style>
  <w:style w:type="paragraph" w:styleId="Heading5">
    <w:name w:val="heading 5"/>
    <w:basedOn w:val="Normal1"/>
    <w:next w:val="Normal1"/>
    <w:rsid w:val="00B77860"/>
    <w:pPr>
      <w:keepNext/>
      <w:keepLines/>
      <w:spacing w:before="240" w:after="80"/>
      <w:outlineLvl w:val="4"/>
    </w:pPr>
    <w:rPr>
      <w:color w:val="666666"/>
    </w:rPr>
  </w:style>
  <w:style w:type="paragraph" w:styleId="Heading6">
    <w:name w:val="heading 6"/>
    <w:basedOn w:val="Normal1"/>
    <w:next w:val="Normal1"/>
    <w:rsid w:val="00B77860"/>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B77860"/>
  </w:style>
  <w:style w:type="paragraph" w:styleId="Title">
    <w:name w:val="Title"/>
    <w:basedOn w:val="Normal1"/>
    <w:next w:val="Normal1"/>
    <w:rsid w:val="00B77860"/>
    <w:pPr>
      <w:keepNext/>
      <w:keepLines/>
      <w:spacing w:after="60"/>
    </w:pPr>
    <w:rPr>
      <w:sz w:val="52"/>
      <w:szCs w:val="52"/>
    </w:rPr>
  </w:style>
  <w:style w:type="paragraph" w:styleId="Subtitle">
    <w:name w:val="Subtitle"/>
    <w:basedOn w:val="Normal1"/>
    <w:next w:val="Normal1"/>
    <w:rsid w:val="00B77860"/>
    <w:pPr>
      <w:keepNext/>
      <w:keepLines/>
      <w:spacing w:after="320"/>
    </w:pPr>
    <w:rPr>
      <w:color w:val="666666"/>
      <w:sz w:val="30"/>
      <w:szCs w:val="30"/>
    </w:rPr>
  </w:style>
  <w:style w:type="paragraph" w:styleId="ListParagraph">
    <w:name w:val="List Paragraph"/>
    <w:basedOn w:val="Normal"/>
    <w:rsid w:val="00FD22BE"/>
    <w:pPr>
      <w:ind w:left="720"/>
    </w:pPr>
  </w:style>
  <w:style w:type="table" w:styleId="TableGrid">
    <w:name w:val="Table Grid"/>
    <w:basedOn w:val="TableNormal"/>
    <w:rsid w:val="00926B3F"/>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rsid w:val="007C7029"/>
    <w:rPr>
      <w:color w:val="0000FF" w:themeColor="hyperlink"/>
      <w:u w:val="single"/>
    </w:rPr>
  </w:style>
  <w:style w:type="character" w:styleId="FollowedHyperlink">
    <w:name w:val="FollowedHyperlink"/>
    <w:basedOn w:val="DefaultParagraphFont"/>
    <w:rsid w:val="00A37569"/>
    <w:rPr>
      <w:color w:val="800080" w:themeColor="followedHyperlink"/>
      <w:u w:val="single"/>
    </w:rPr>
  </w:style>
  <w:style w:type="paragraph" w:styleId="NormalWeb">
    <w:name w:val="Normal (Web)"/>
    <w:basedOn w:val="Normal"/>
    <w:uiPriority w:val="99"/>
    <w:rsid w:val="00AA18ED"/>
    <w:pPr>
      <w:spacing w:beforeLines="1" w:afterLines="1" w:line="240" w:lineRule="auto"/>
      <w:contextualSpacing w:val="0"/>
    </w:pPr>
    <w:rPr>
      <w:rFonts w:ascii="Times" w:hAnsi="Times" w:cs="Times New Roman"/>
      <w:sz w:val="20"/>
      <w:szCs w:val="20"/>
    </w:rPr>
  </w:style>
  <w:style w:type="character" w:styleId="LineNumber">
    <w:name w:val="line number"/>
    <w:basedOn w:val="DefaultParagraphFont"/>
    <w:rsid w:val="00932E96"/>
  </w:style>
  <w:style w:type="character" w:styleId="UnresolvedMention">
    <w:name w:val="Unresolved Mention"/>
    <w:basedOn w:val="DefaultParagraphFont"/>
    <w:uiPriority w:val="99"/>
    <w:semiHidden/>
    <w:unhideWhenUsed/>
    <w:rsid w:val="00090540"/>
    <w:rPr>
      <w:color w:val="605E5C"/>
      <w:shd w:val="clear" w:color="auto" w:fill="E1DFDD"/>
    </w:rPr>
  </w:style>
  <w:style w:type="paragraph" w:styleId="Header">
    <w:name w:val="header"/>
    <w:basedOn w:val="Normal"/>
    <w:link w:val="HeaderChar"/>
    <w:rsid w:val="00D96225"/>
    <w:pPr>
      <w:tabs>
        <w:tab w:val="center" w:pos="4680"/>
        <w:tab w:val="right" w:pos="9360"/>
      </w:tabs>
      <w:spacing w:line="240" w:lineRule="auto"/>
    </w:pPr>
  </w:style>
  <w:style w:type="character" w:customStyle="1" w:styleId="HeaderChar">
    <w:name w:val="Header Char"/>
    <w:basedOn w:val="DefaultParagraphFont"/>
    <w:link w:val="Header"/>
    <w:rsid w:val="00D96225"/>
  </w:style>
  <w:style w:type="table" w:styleId="PlainTable2">
    <w:name w:val="Plain Table 2"/>
    <w:basedOn w:val="TableNormal"/>
    <w:rsid w:val="005552B4"/>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PlaceholderText">
    <w:name w:val="Placeholder Text"/>
    <w:basedOn w:val="DefaultParagraphFont"/>
    <w:rsid w:val="001F5860"/>
    <w:rPr>
      <w:color w:val="666666"/>
    </w:rPr>
  </w:style>
  <w:style w:type="paragraph" w:customStyle="1" w:styleId="msonormal0">
    <w:name w:val="msonormal"/>
    <w:basedOn w:val="Normal"/>
    <w:rsid w:val="001F5860"/>
    <w:pPr>
      <w:spacing w:before="100" w:beforeAutospacing="1" w:after="100" w:afterAutospacing="1" w:line="240" w:lineRule="auto"/>
      <w:contextualSpacing w:val="0"/>
    </w:pPr>
    <w:rPr>
      <w:rFonts w:ascii="Times New Roman" w:eastAsiaTheme="minorEastAsia" w:hAnsi="Times New Roman" w:cs="Times New Roman"/>
      <w:sz w:val="24"/>
      <w:szCs w:val="24"/>
    </w:rPr>
  </w:style>
  <w:style w:type="paragraph" w:styleId="EndnoteText">
    <w:name w:val="endnote text"/>
    <w:basedOn w:val="Normal"/>
    <w:link w:val="EndnoteTextChar"/>
    <w:rsid w:val="00C257F6"/>
    <w:pPr>
      <w:spacing w:line="240" w:lineRule="auto"/>
    </w:pPr>
    <w:rPr>
      <w:sz w:val="20"/>
      <w:szCs w:val="20"/>
    </w:rPr>
  </w:style>
  <w:style w:type="character" w:customStyle="1" w:styleId="EndnoteTextChar">
    <w:name w:val="Endnote Text Char"/>
    <w:basedOn w:val="DefaultParagraphFont"/>
    <w:link w:val="EndnoteText"/>
    <w:rsid w:val="00C257F6"/>
    <w:rPr>
      <w:sz w:val="20"/>
      <w:szCs w:val="20"/>
    </w:rPr>
  </w:style>
  <w:style w:type="character" w:styleId="EndnoteReference">
    <w:name w:val="endnote reference"/>
    <w:basedOn w:val="DefaultParagraphFont"/>
    <w:rsid w:val="00C257F6"/>
    <w:rPr>
      <w:vertAlign w:val="superscript"/>
    </w:rPr>
  </w:style>
  <w:style w:type="paragraph" w:styleId="FootnoteText">
    <w:name w:val="footnote text"/>
    <w:basedOn w:val="Normal"/>
    <w:link w:val="FootnoteTextChar"/>
    <w:rsid w:val="00C257F6"/>
    <w:pPr>
      <w:spacing w:line="240" w:lineRule="auto"/>
    </w:pPr>
    <w:rPr>
      <w:sz w:val="20"/>
      <w:szCs w:val="20"/>
    </w:rPr>
  </w:style>
  <w:style w:type="character" w:customStyle="1" w:styleId="FootnoteTextChar">
    <w:name w:val="Footnote Text Char"/>
    <w:basedOn w:val="DefaultParagraphFont"/>
    <w:link w:val="FootnoteText"/>
    <w:rsid w:val="00C257F6"/>
    <w:rPr>
      <w:sz w:val="20"/>
      <w:szCs w:val="20"/>
    </w:rPr>
  </w:style>
  <w:style w:type="character" w:styleId="FootnoteReference">
    <w:name w:val="footnote reference"/>
    <w:basedOn w:val="DefaultParagraphFont"/>
    <w:rsid w:val="00C257F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1082">
      <w:bodyDiv w:val="1"/>
      <w:marLeft w:val="0"/>
      <w:marRight w:val="0"/>
      <w:marTop w:val="0"/>
      <w:marBottom w:val="0"/>
      <w:divBdr>
        <w:top w:val="none" w:sz="0" w:space="0" w:color="auto"/>
        <w:left w:val="none" w:sz="0" w:space="0" w:color="auto"/>
        <w:bottom w:val="none" w:sz="0" w:space="0" w:color="auto"/>
        <w:right w:val="none" w:sz="0" w:space="0" w:color="auto"/>
      </w:divBdr>
      <w:divsChild>
        <w:div w:id="371807758">
          <w:marLeft w:val="0"/>
          <w:marRight w:val="0"/>
          <w:marTop w:val="0"/>
          <w:marBottom w:val="0"/>
          <w:divBdr>
            <w:top w:val="none" w:sz="0" w:space="0" w:color="auto"/>
            <w:left w:val="none" w:sz="0" w:space="0" w:color="auto"/>
            <w:bottom w:val="none" w:sz="0" w:space="0" w:color="auto"/>
            <w:right w:val="none" w:sz="0" w:space="0" w:color="auto"/>
          </w:divBdr>
          <w:divsChild>
            <w:div w:id="395707977">
              <w:marLeft w:val="0"/>
              <w:marRight w:val="0"/>
              <w:marTop w:val="0"/>
              <w:marBottom w:val="0"/>
              <w:divBdr>
                <w:top w:val="none" w:sz="0" w:space="0" w:color="auto"/>
                <w:left w:val="none" w:sz="0" w:space="0" w:color="auto"/>
                <w:bottom w:val="none" w:sz="0" w:space="0" w:color="auto"/>
                <w:right w:val="none" w:sz="0" w:space="0" w:color="auto"/>
              </w:divBdr>
              <w:divsChild>
                <w:div w:id="13769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772">
      <w:bodyDiv w:val="1"/>
      <w:marLeft w:val="0"/>
      <w:marRight w:val="0"/>
      <w:marTop w:val="0"/>
      <w:marBottom w:val="0"/>
      <w:divBdr>
        <w:top w:val="none" w:sz="0" w:space="0" w:color="auto"/>
        <w:left w:val="none" w:sz="0" w:space="0" w:color="auto"/>
        <w:bottom w:val="none" w:sz="0" w:space="0" w:color="auto"/>
        <w:right w:val="none" w:sz="0" w:space="0" w:color="auto"/>
      </w:divBdr>
    </w:div>
    <w:div w:id="11686276">
      <w:bodyDiv w:val="1"/>
      <w:marLeft w:val="0"/>
      <w:marRight w:val="0"/>
      <w:marTop w:val="0"/>
      <w:marBottom w:val="0"/>
      <w:divBdr>
        <w:top w:val="none" w:sz="0" w:space="0" w:color="auto"/>
        <w:left w:val="none" w:sz="0" w:space="0" w:color="auto"/>
        <w:bottom w:val="none" w:sz="0" w:space="0" w:color="auto"/>
        <w:right w:val="none" w:sz="0" w:space="0" w:color="auto"/>
      </w:divBdr>
    </w:div>
    <w:div w:id="17700050">
      <w:bodyDiv w:val="1"/>
      <w:marLeft w:val="0"/>
      <w:marRight w:val="0"/>
      <w:marTop w:val="0"/>
      <w:marBottom w:val="0"/>
      <w:divBdr>
        <w:top w:val="none" w:sz="0" w:space="0" w:color="auto"/>
        <w:left w:val="none" w:sz="0" w:space="0" w:color="auto"/>
        <w:bottom w:val="none" w:sz="0" w:space="0" w:color="auto"/>
        <w:right w:val="none" w:sz="0" w:space="0" w:color="auto"/>
      </w:divBdr>
    </w:div>
    <w:div w:id="122771804">
      <w:bodyDiv w:val="1"/>
      <w:marLeft w:val="0"/>
      <w:marRight w:val="0"/>
      <w:marTop w:val="0"/>
      <w:marBottom w:val="0"/>
      <w:divBdr>
        <w:top w:val="none" w:sz="0" w:space="0" w:color="auto"/>
        <w:left w:val="none" w:sz="0" w:space="0" w:color="auto"/>
        <w:bottom w:val="none" w:sz="0" w:space="0" w:color="auto"/>
        <w:right w:val="none" w:sz="0" w:space="0" w:color="auto"/>
      </w:divBdr>
      <w:divsChild>
        <w:div w:id="2109545040">
          <w:marLeft w:val="0"/>
          <w:marRight w:val="0"/>
          <w:marTop w:val="0"/>
          <w:marBottom w:val="0"/>
          <w:divBdr>
            <w:top w:val="none" w:sz="0" w:space="0" w:color="auto"/>
            <w:left w:val="none" w:sz="0" w:space="0" w:color="auto"/>
            <w:bottom w:val="none" w:sz="0" w:space="0" w:color="auto"/>
            <w:right w:val="none" w:sz="0" w:space="0" w:color="auto"/>
          </w:divBdr>
          <w:divsChild>
            <w:div w:id="1471896769">
              <w:marLeft w:val="0"/>
              <w:marRight w:val="0"/>
              <w:marTop w:val="0"/>
              <w:marBottom w:val="0"/>
              <w:divBdr>
                <w:top w:val="none" w:sz="0" w:space="0" w:color="auto"/>
                <w:left w:val="none" w:sz="0" w:space="0" w:color="auto"/>
                <w:bottom w:val="none" w:sz="0" w:space="0" w:color="auto"/>
                <w:right w:val="none" w:sz="0" w:space="0" w:color="auto"/>
              </w:divBdr>
              <w:divsChild>
                <w:div w:id="607155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34138">
      <w:bodyDiv w:val="1"/>
      <w:marLeft w:val="0"/>
      <w:marRight w:val="0"/>
      <w:marTop w:val="0"/>
      <w:marBottom w:val="0"/>
      <w:divBdr>
        <w:top w:val="none" w:sz="0" w:space="0" w:color="auto"/>
        <w:left w:val="none" w:sz="0" w:space="0" w:color="auto"/>
        <w:bottom w:val="none" w:sz="0" w:space="0" w:color="auto"/>
        <w:right w:val="none" w:sz="0" w:space="0" w:color="auto"/>
      </w:divBdr>
      <w:divsChild>
        <w:div w:id="668601695">
          <w:marLeft w:val="0"/>
          <w:marRight w:val="0"/>
          <w:marTop w:val="0"/>
          <w:marBottom w:val="0"/>
          <w:divBdr>
            <w:top w:val="none" w:sz="0" w:space="0" w:color="auto"/>
            <w:left w:val="none" w:sz="0" w:space="0" w:color="auto"/>
            <w:bottom w:val="none" w:sz="0" w:space="0" w:color="auto"/>
            <w:right w:val="none" w:sz="0" w:space="0" w:color="auto"/>
          </w:divBdr>
          <w:divsChild>
            <w:div w:id="1095051198">
              <w:marLeft w:val="0"/>
              <w:marRight w:val="0"/>
              <w:marTop w:val="0"/>
              <w:marBottom w:val="0"/>
              <w:divBdr>
                <w:top w:val="none" w:sz="0" w:space="0" w:color="auto"/>
                <w:left w:val="none" w:sz="0" w:space="0" w:color="auto"/>
                <w:bottom w:val="none" w:sz="0" w:space="0" w:color="auto"/>
                <w:right w:val="none" w:sz="0" w:space="0" w:color="auto"/>
              </w:divBdr>
              <w:divsChild>
                <w:div w:id="136524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33078">
      <w:bodyDiv w:val="1"/>
      <w:marLeft w:val="0"/>
      <w:marRight w:val="0"/>
      <w:marTop w:val="0"/>
      <w:marBottom w:val="0"/>
      <w:divBdr>
        <w:top w:val="none" w:sz="0" w:space="0" w:color="auto"/>
        <w:left w:val="none" w:sz="0" w:space="0" w:color="auto"/>
        <w:bottom w:val="none" w:sz="0" w:space="0" w:color="auto"/>
        <w:right w:val="none" w:sz="0" w:space="0" w:color="auto"/>
      </w:divBdr>
    </w:div>
    <w:div w:id="243951345">
      <w:bodyDiv w:val="1"/>
      <w:marLeft w:val="0"/>
      <w:marRight w:val="0"/>
      <w:marTop w:val="0"/>
      <w:marBottom w:val="0"/>
      <w:divBdr>
        <w:top w:val="none" w:sz="0" w:space="0" w:color="auto"/>
        <w:left w:val="none" w:sz="0" w:space="0" w:color="auto"/>
        <w:bottom w:val="none" w:sz="0" w:space="0" w:color="auto"/>
        <w:right w:val="none" w:sz="0" w:space="0" w:color="auto"/>
      </w:divBdr>
    </w:div>
    <w:div w:id="332338216">
      <w:bodyDiv w:val="1"/>
      <w:marLeft w:val="0"/>
      <w:marRight w:val="0"/>
      <w:marTop w:val="0"/>
      <w:marBottom w:val="0"/>
      <w:divBdr>
        <w:top w:val="none" w:sz="0" w:space="0" w:color="auto"/>
        <w:left w:val="none" w:sz="0" w:space="0" w:color="auto"/>
        <w:bottom w:val="none" w:sz="0" w:space="0" w:color="auto"/>
        <w:right w:val="none" w:sz="0" w:space="0" w:color="auto"/>
      </w:divBdr>
    </w:div>
    <w:div w:id="385035000">
      <w:bodyDiv w:val="1"/>
      <w:marLeft w:val="0"/>
      <w:marRight w:val="0"/>
      <w:marTop w:val="0"/>
      <w:marBottom w:val="0"/>
      <w:divBdr>
        <w:top w:val="none" w:sz="0" w:space="0" w:color="auto"/>
        <w:left w:val="none" w:sz="0" w:space="0" w:color="auto"/>
        <w:bottom w:val="none" w:sz="0" w:space="0" w:color="auto"/>
        <w:right w:val="none" w:sz="0" w:space="0" w:color="auto"/>
      </w:divBdr>
    </w:div>
    <w:div w:id="400835408">
      <w:bodyDiv w:val="1"/>
      <w:marLeft w:val="0"/>
      <w:marRight w:val="0"/>
      <w:marTop w:val="0"/>
      <w:marBottom w:val="0"/>
      <w:divBdr>
        <w:top w:val="none" w:sz="0" w:space="0" w:color="auto"/>
        <w:left w:val="none" w:sz="0" w:space="0" w:color="auto"/>
        <w:bottom w:val="none" w:sz="0" w:space="0" w:color="auto"/>
        <w:right w:val="none" w:sz="0" w:space="0" w:color="auto"/>
      </w:divBdr>
    </w:div>
    <w:div w:id="432483306">
      <w:bodyDiv w:val="1"/>
      <w:marLeft w:val="0"/>
      <w:marRight w:val="0"/>
      <w:marTop w:val="0"/>
      <w:marBottom w:val="0"/>
      <w:divBdr>
        <w:top w:val="none" w:sz="0" w:space="0" w:color="auto"/>
        <w:left w:val="none" w:sz="0" w:space="0" w:color="auto"/>
        <w:bottom w:val="none" w:sz="0" w:space="0" w:color="auto"/>
        <w:right w:val="none" w:sz="0" w:space="0" w:color="auto"/>
      </w:divBdr>
    </w:div>
    <w:div w:id="500975295">
      <w:bodyDiv w:val="1"/>
      <w:marLeft w:val="0"/>
      <w:marRight w:val="0"/>
      <w:marTop w:val="0"/>
      <w:marBottom w:val="0"/>
      <w:divBdr>
        <w:top w:val="none" w:sz="0" w:space="0" w:color="auto"/>
        <w:left w:val="none" w:sz="0" w:space="0" w:color="auto"/>
        <w:bottom w:val="none" w:sz="0" w:space="0" w:color="auto"/>
        <w:right w:val="none" w:sz="0" w:space="0" w:color="auto"/>
      </w:divBdr>
      <w:divsChild>
        <w:div w:id="721054604">
          <w:marLeft w:val="480"/>
          <w:marRight w:val="0"/>
          <w:marTop w:val="0"/>
          <w:marBottom w:val="0"/>
          <w:divBdr>
            <w:top w:val="none" w:sz="0" w:space="0" w:color="auto"/>
            <w:left w:val="none" w:sz="0" w:space="0" w:color="auto"/>
            <w:bottom w:val="none" w:sz="0" w:space="0" w:color="auto"/>
            <w:right w:val="none" w:sz="0" w:space="0" w:color="auto"/>
          </w:divBdr>
        </w:div>
        <w:div w:id="706561836">
          <w:marLeft w:val="480"/>
          <w:marRight w:val="0"/>
          <w:marTop w:val="0"/>
          <w:marBottom w:val="0"/>
          <w:divBdr>
            <w:top w:val="none" w:sz="0" w:space="0" w:color="auto"/>
            <w:left w:val="none" w:sz="0" w:space="0" w:color="auto"/>
            <w:bottom w:val="none" w:sz="0" w:space="0" w:color="auto"/>
            <w:right w:val="none" w:sz="0" w:space="0" w:color="auto"/>
          </w:divBdr>
        </w:div>
        <w:div w:id="2024239369">
          <w:marLeft w:val="480"/>
          <w:marRight w:val="0"/>
          <w:marTop w:val="0"/>
          <w:marBottom w:val="0"/>
          <w:divBdr>
            <w:top w:val="none" w:sz="0" w:space="0" w:color="auto"/>
            <w:left w:val="none" w:sz="0" w:space="0" w:color="auto"/>
            <w:bottom w:val="none" w:sz="0" w:space="0" w:color="auto"/>
            <w:right w:val="none" w:sz="0" w:space="0" w:color="auto"/>
          </w:divBdr>
        </w:div>
        <w:div w:id="34088369">
          <w:marLeft w:val="480"/>
          <w:marRight w:val="0"/>
          <w:marTop w:val="0"/>
          <w:marBottom w:val="0"/>
          <w:divBdr>
            <w:top w:val="none" w:sz="0" w:space="0" w:color="auto"/>
            <w:left w:val="none" w:sz="0" w:space="0" w:color="auto"/>
            <w:bottom w:val="none" w:sz="0" w:space="0" w:color="auto"/>
            <w:right w:val="none" w:sz="0" w:space="0" w:color="auto"/>
          </w:divBdr>
        </w:div>
        <w:div w:id="770932664">
          <w:marLeft w:val="480"/>
          <w:marRight w:val="0"/>
          <w:marTop w:val="0"/>
          <w:marBottom w:val="0"/>
          <w:divBdr>
            <w:top w:val="none" w:sz="0" w:space="0" w:color="auto"/>
            <w:left w:val="none" w:sz="0" w:space="0" w:color="auto"/>
            <w:bottom w:val="none" w:sz="0" w:space="0" w:color="auto"/>
            <w:right w:val="none" w:sz="0" w:space="0" w:color="auto"/>
          </w:divBdr>
        </w:div>
        <w:div w:id="35324709">
          <w:marLeft w:val="480"/>
          <w:marRight w:val="0"/>
          <w:marTop w:val="0"/>
          <w:marBottom w:val="0"/>
          <w:divBdr>
            <w:top w:val="none" w:sz="0" w:space="0" w:color="auto"/>
            <w:left w:val="none" w:sz="0" w:space="0" w:color="auto"/>
            <w:bottom w:val="none" w:sz="0" w:space="0" w:color="auto"/>
            <w:right w:val="none" w:sz="0" w:space="0" w:color="auto"/>
          </w:divBdr>
        </w:div>
        <w:div w:id="1410496230">
          <w:marLeft w:val="480"/>
          <w:marRight w:val="0"/>
          <w:marTop w:val="0"/>
          <w:marBottom w:val="0"/>
          <w:divBdr>
            <w:top w:val="none" w:sz="0" w:space="0" w:color="auto"/>
            <w:left w:val="none" w:sz="0" w:space="0" w:color="auto"/>
            <w:bottom w:val="none" w:sz="0" w:space="0" w:color="auto"/>
            <w:right w:val="none" w:sz="0" w:space="0" w:color="auto"/>
          </w:divBdr>
        </w:div>
        <w:div w:id="147669226">
          <w:marLeft w:val="480"/>
          <w:marRight w:val="0"/>
          <w:marTop w:val="0"/>
          <w:marBottom w:val="0"/>
          <w:divBdr>
            <w:top w:val="none" w:sz="0" w:space="0" w:color="auto"/>
            <w:left w:val="none" w:sz="0" w:space="0" w:color="auto"/>
            <w:bottom w:val="none" w:sz="0" w:space="0" w:color="auto"/>
            <w:right w:val="none" w:sz="0" w:space="0" w:color="auto"/>
          </w:divBdr>
        </w:div>
        <w:div w:id="547838280">
          <w:marLeft w:val="480"/>
          <w:marRight w:val="0"/>
          <w:marTop w:val="0"/>
          <w:marBottom w:val="0"/>
          <w:divBdr>
            <w:top w:val="none" w:sz="0" w:space="0" w:color="auto"/>
            <w:left w:val="none" w:sz="0" w:space="0" w:color="auto"/>
            <w:bottom w:val="none" w:sz="0" w:space="0" w:color="auto"/>
            <w:right w:val="none" w:sz="0" w:space="0" w:color="auto"/>
          </w:divBdr>
        </w:div>
        <w:div w:id="1673097572">
          <w:marLeft w:val="480"/>
          <w:marRight w:val="0"/>
          <w:marTop w:val="0"/>
          <w:marBottom w:val="0"/>
          <w:divBdr>
            <w:top w:val="none" w:sz="0" w:space="0" w:color="auto"/>
            <w:left w:val="none" w:sz="0" w:space="0" w:color="auto"/>
            <w:bottom w:val="none" w:sz="0" w:space="0" w:color="auto"/>
            <w:right w:val="none" w:sz="0" w:space="0" w:color="auto"/>
          </w:divBdr>
        </w:div>
        <w:div w:id="1165515163">
          <w:marLeft w:val="480"/>
          <w:marRight w:val="0"/>
          <w:marTop w:val="0"/>
          <w:marBottom w:val="0"/>
          <w:divBdr>
            <w:top w:val="none" w:sz="0" w:space="0" w:color="auto"/>
            <w:left w:val="none" w:sz="0" w:space="0" w:color="auto"/>
            <w:bottom w:val="none" w:sz="0" w:space="0" w:color="auto"/>
            <w:right w:val="none" w:sz="0" w:space="0" w:color="auto"/>
          </w:divBdr>
        </w:div>
        <w:div w:id="1242720526">
          <w:marLeft w:val="480"/>
          <w:marRight w:val="0"/>
          <w:marTop w:val="0"/>
          <w:marBottom w:val="0"/>
          <w:divBdr>
            <w:top w:val="none" w:sz="0" w:space="0" w:color="auto"/>
            <w:left w:val="none" w:sz="0" w:space="0" w:color="auto"/>
            <w:bottom w:val="none" w:sz="0" w:space="0" w:color="auto"/>
            <w:right w:val="none" w:sz="0" w:space="0" w:color="auto"/>
          </w:divBdr>
        </w:div>
        <w:div w:id="1166896057">
          <w:marLeft w:val="480"/>
          <w:marRight w:val="0"/>
          <w:marTop w:val="0"/>
          <w:marBottom w:val="0"/>
          <w:divBdr>
            <w:top w:val="none" w:sz="0" w:space="0" w:color="auto"/>
            <w:left w:val="none" w:sz="0" w:space="0" w:color="auto"/>
            <w:bottom w:val="none" w:sz="0" w:space="0" w:color="auto"/>
            <w:right w:val="none" w:sz="0" w:space="0" w:color="auto"/>
          </w:divBdr>
        </w:div>
        <w:div w:id="1607270859">
          <w:marLeft w:val="480"/>
          <w:marRight w:val="0"/>
          <w:marTop w:val="0"/>
          <w:marBottom w:val="0"/>
          <w:divBdr>
            <w:top w:val="none" w:sz="0" w:space="0" w:color="auto"/>
            <w:left w:val="none" w:sz="0" w:space="0" w:color="auto"/>
            <w:bottom w:val="none" w:sz="0" w:space="0" w:color="auto"/>
            <w:right w:val="none" w:sz="0" w:space="0" w:color="auto"/>
          </w:divBdr>
        </w:div>
        <w:div w:id="2121869849">
          <w:marLeft w:val="480"/>
          <w:marRight w:val="0"/>
          <w:marTop w:val="0"/>
          <w:marBottom w:val="0"/>
          <w:divBdr>
            <w:top w:val="none" w:sz="0" w:space="0" w:color="auto"/>
            <w:left w:val="none" w:sz="0" w:space="0" w:color="auto"/>
            <w:bottom w:val="none" w:sz="0" w:space="0" w:color="auto"/>
            <w:right w:val="none" w:sz="0" w:space="0" w:color="auto"/>
          </w:divBdr>
        </w:div>
        <w:div w:id="1939486709">
          <w:marLeft w:val="480"/>
          <w:marRight w:val="0"/>
          <w:marTop w:val="0"/>
          <w:marBottom w:val="0"/>
          <w:divBdr>
            <w:top w:val="none" w:sz="0" w:space="0" w:color="auto"/>
            <w:left w:val="none" w:sz="0" w:space="0" w:color="auto"/>
            <w:bottom w:val="none" w:sz="0" w:space="0" w:color="auto"/>
            <w:right w:val="none" w:sz="0" w:space="0" w:color="auto"/>
          </w:divBdr>
        </w:div>
        <w:div w:id="1300259272">
          <w:marLeft w:val="480"/>
          <w:marRight w:val="0"/>
          <w:marTop w:val="0"/>
          <w:marBottom w:val="0"/>
          <w:divBdr>
            <w:top w:val="none" w:sz="0" w:space="0" w:color="auto"/>
            <w:left w:val="none" w:sz="0" w:space="0" w:color="auto"/>
            <w:bottom w:val="none" w:sz="0" w:space="0" w:color="auto"/>
            <w:right w:val="none" w:sz="0" w:space="0" w:color="auto"/>
          </w:divBdr>
        </w:div>
        <w:div w:id="109515695">
          <w:marLeft w:val="480"/>
          <w:marRight w:val="0"/>
          <w:marTop w:val="0"/>
          <w:marBottom w:val="0"/>
          <w:divBdr>
            <w:top w:val="none" w:sz="0" w:space="0" w:color="auto"/>
            <w:left w:val="none" w:sz="0" w:space="0" w:color="auto"/>
            <w:bottom w:val="none" w:sz="0" w:space="0" w:color="auto"/>
            <w:right w:val="none" w:sz="0" w:space="0" w:color="auto"/>
          </w:divBdr>
        </w:div>
        <w:div w:id="539316437">
          <w:marLeft w:val="480"/>
          <w:marRight w:val="0"/>
          <w:marTop w:val="0"/>
          <w:marBottom w:val="0"/>
          <w:divBdr>
            <w:top w:val="none" w:sz="0" w:space="0" w:color="auto"/>
            <w:left w:val="none" w:sz="0" w:space="0" w:color="auto"/>
            <w:bottom w:val="none" w:sz="0" w:space="0" w:color="auto"/>
            <w:right w:val="none" w:sz="0" w:space="0" w:color="auto"/>
          </w:divBdr>
        </w:div>
        <w:div w:id="1383944329">
          <w:marLeft w:val="480"/>
          <w:marRight w:val="0"/>
          <w:marTop w:val="0"/>
          <w:marBottom w:val="0"/>
          <w:divBdr>
            <w:top w:val="none" w:sz="0" w:space="0" w:color="auto"/>
            <w:left w:val="none" w:sz="0" w:space="0" w:color="auto"/>
            <w:bottom w:val="none" w:sz="0" w:space="0" w:color="auto"/>
            <w:right w:val="none" w:sz="0" w:space="0" w:color="auto"/>
          </w:divBdr>
        </w:div>
        <w:div w:id="2084064944">
          <w:marLeft w:val="480"/>
          <w:marRight w:val="0"/>
          <w:marTop w:val="0"/>
          <w:marBottom w:val="0"/>
          <w:divBdr>
            <w:top w:val="none" w:sz="0" w:space="0" w:color="auto"/>
            <w:left w:val="none" w:sz="0" w:space="0" w:color="auto"/>
            <w:bottom w:val="none" w:sz="0" w:space="0" w:color="auto"/>
            <w:right w:val="none" w:sz="0" w:space="0" w:color="auto"/>
          </w:divBdr>
        </w:div>
        <w:div w:id="88434761">
          <w:marLeft w:val="480"/>
          <w:marRight w:val="0"/>
          <w:marTop w:val="0"/>
          <w:marBottom w:val="0"/>
          <w:divBdr>
            <w:top w:val="none" w:sz="0" w:space="0" w:color="auto"/>
            <w:left w:val="none" w:sz="0" w:space="0" w:color="auto"/>
            <w:bottom w:val="none" w:sz="0" w:space="0" w:color="auto"/>
            <w:right w:val="none" w:sz="0" w:space="0" w:color="auto"/>
          </w:divBdr>
        </w:div>
        <w:div w:id="1924366324">
          <w:marLeft w:val="480"/>
          <w:marRight w:val="0"/>
          <w:marTop w:val="0"/>
          <w:marBottom w:val="0"/>
          <w:divBdr>
            <w:top w:val="none" w:sz="0" w:space="0" w:color="auto"/>
            <w:left w:val="none" w:sz="0" w:space="0" w:color="auto"/>
            <w:bottom w:val="none" w:sz="0" w:space="0" w:color="auto"/>
            <w:right w:val="none" w:sz="0" w:space="0" w:color="auto"/>
          </w:divBdr>
        </w:div>
        <w:div w:id="1902859887">
          <w:marLeft w:val="480"/>
          <w:marRight w:val="0"/>
          <w:marTop w:val="0"/>
          <w:marBottom w:val="0"/>
          <w:divBdr>
            <w:top w:val="none" w:sz="0" w:space="0" w:color="auto"/>
            <w:left w:val="none" w:sz="0" w:space="0" w:color="auto"/>
            <w:bottom w:val="none" w:sz="0" w:space="0" w:color="auto"/>
            <w:right w:val="none" w:sz="0" w:space="0" w:color="auto"/>
          </w:divBdr>
        </w:div>
        <w:div w:id="414134839">
          <w:marLeft w:val="480"/>
          <w:marRight w:val="0"/>
          <w:marTop w:val="0"/>
          <w:marBottom w:val="0"/>
          <w:divBdr>
            <w:top w:val="none" w:sz="0" w:space="0" w:color="auto"/>
            <w:left w:val="none" w:sz="0" w:space="0" w:color="auto"/>
            <w:bottom w:val="none" w:sz="0" w:space="0" w:color="auto"/>
            <w:right w:val="none" w:sz="0" w:space="0" w:color="auto"/>
          </w:divBdr>
        </w:div>
        <w:div w:id="1360544463">
          <w:marLeft w:val="480"/>
          <w:marRight w:val="0"/>
          <w:marTop w:val="0"/>
          <w:marBottom w:val="0"/>
          <w:divBdr>
            <w:top w:val="none" w:sz="0" w:space="0" w:color="auto"/>
            <w:left w:val="none" w:sz="0" w:space="0" w:color="auto"/>
            <w:bottom w:val="none" w:sz="0" w:space="0" w:color="auto"/>
            <w:right w:val="none" w:sz="0" w:space="0" w:color="auto"/>
          </w:divBdr>
        </w:div>
      </w:divsChild>
    </w:div>
    <w:div w:id="501044173">
      <w:bodyDiv w:val="1"/>
      <w:marLeft w:val="0"/>
      <w:marRight w:val="0"/>
      <w:marTop w:val="0"/>
      <w:marBottom w:val="0"/>
      <w:divBdr>
        <w:top w:val="none" w:sz="0" w:space="0" w:color="auto"/>
        <w:left w:val="none" w:sz="0" w:space="0" w:color="auto"/>
        <w:bottom w:val="none" w:sz="0" w:space="0" w:color="auto"/>
        <w:right w:val="none" w:sz="0" w:space="0" w:color="auto"/>
      </w:divBdr>
    </w:div>
    <w:div w:id="502747625">
      <w:bodyDiv w:val="1"/>
      <w:marLeft w:val="0"/>
      <w:marRight w:val="0"/>
      <w:marTop w:val="0"/>
      <w:marBottom w:val="0"/>
      <w:divBdr>
        <w:top w:val="none" w:sz="0" w:space="0" w:color="auto"/>
        <w:left w:val="none" w:sz="0" w:space="0" w:color="auto"/>
        <w:bottom w:val="none" w:sz="0" w:space="0" w:color="auto"/>
        <w:right w:val="none" w:sz="0" w:space="0" w:color="auto"/>
      </w:divBdr>
    </w:div>
    <w:div w:id="552693700">
      <w:bodyDiv w:val="1"/>
      <w:marLeft w:val="0"/>
      <w:marRight w:val="0"/>
      <w:marTop w:val="0"/>
      <w:marBottom w:val="0"/>
      <w:divBdr>
        <w:top w:val="none" w:sz="0" w:space="0" w:color="auto"/>
        <w:left w:val="none" w:sz="0" w:space="0" w:color="auto"/>
        <w:bottom w:val="none" w:sz="0" w:space="0" w:color="auto"/>
        <w:right w:val="none" w:sz="0" w:space="0" w:color="auto"/>
      </w:divBdr>
    </w:div>
    <w:div w:id="691105158">
      <w:bodyDiv w:val="1"/>
      <w:marLeft w:val="0"/>
      <w:marRight w:val="0"/>
      <w:marTop w:val="0"/>
      <w:marBottom w:val="0"/>
      <w:divBdr>
        <w:top w:val="none" w:sz="0" w:space="0" w:color="auto"/>
        <w:left w:val="none" w:sz="0" w:space="0" w:color="auto"/>
        <w:bottom w:val="none" w:sz="0" w:space="0" w:color="auto"/>
        <w:right w:val="none" w:sz="0" w:space="0" w:color="auto"/>
      </w:divBdr>
    </w:div>
    <w:div w:id="691302235">
      <w:bodyDiv w:val="1"/>
      <w:marLeft w:val="0"/>
      <w:marRight w:val="0"/>
      <w:marTop w:val="0"/>
      <w:marBottom w:val="0"/>
      <w:divBdr>
        <w:top w:val="none" w:sz="0" w:space="0" w:color="auto"/>
        <w:left w:val="none" w:sz="0" w:space="0" w:color="auto"/>
        <w:bottom w:val="none" w:sz="0" w:space="0" w:color="auto"/>
        <w:right w:val="none" w:sz="0" w:space="0" w:color="auto"/>
      </w:divBdr>
    </w:div>
    <w:div w:id="739837700">
      <w:bodyDiv w:val="1"/>
      <w:marLeft w:val="0"/>
      <w:marRight w:val="0"/>
      <w:marTop w:val="0"/>
      <w:marBottom w:val="0"/>
      <w:divBdr>
        <w:top w:val="none" w:sz="0" w:space="0" w:color="auto"/>
        <w:left w:val="none" w:sz="0" w:space="0" w:color="auto"/>
        <w:bottom w:val="none" w:sz="0" w:space="0" w:color="auto"/>
        <w:right w:val="none" w:sz="0" w:space="0" w:color="auto"/>
      </w:divBdr>
    </w:div>
    <w:div w:id="803962379">
      <w:bodyDiv w:val="1"/>
      <w:marLeft w:val="0"/>
      <w:marRight w:val="0"/>
      <w:marTop w:val="0"/>
      <w:marBottom w:val="0"/>
      <w:divBdr>
        <w:top w:val="none" w:sz="0" w:space="0" w:color="auto"/>
        <w:left w:val="none" w:sz="0" w:space="0" w:color="auto"/>
        <w:bottom w:val="none" w:sz="0" w:space="0" w:color="auto"/>
        <w:right w:val="none" w:sz="0" w:space="0" w:color="auto"/>
      </w:divBdr>
    </w:div>
    <w:div w:id="951672499">
      <w:bodyDiv w:val="1"/>
      <w:marLeft w:val="0"/>
      <w:marRight w:val="0"/>
      <w:marTop w:val="0"/>
      <w:marBottom w:val="0"/>
      <w:divBdr>
        <w:top w:val="none" w:sz="0" w:space="0" w:color="auto"/>
        <w:left w:val="none" w:sz="0" w:space="0" w:color="auto"/>
        <w:bottom w:val="none" w:sz="0" w:space="0" w:color="auto"/>
        <w:right w:val="none" w:sz="0" w:space="0" w:color="auto"/>
      </w:divBdr>
      <w:divsChild>
        <w:div w:id="1995841348">
          <w:marLeft w:val="640"/>
          <w:marRight w:val="0"/>
          <w:marTop w:val="0"/>
          <w:marBottom w:val="0"/>
          <w:divBdr>
            <w:top w:val="none" w:sz="0" w:space="0" w:color="auto"/>
            <w:left w:val="none" w:sz="0" w:space="0" w:color="auto"/>
            <w:bottom w:val="none" w:sz="0" w:space="0" w:color="auto"/>
            <w:right w:val="none" w:sz="0" w:space="0" w:color="auto"/>
          </w:divBdr>
        </w:div>
        <w:div w:id="1438407371">
          <w:marLeft w:val="640"/>
          <w:marRight w:val="0"/>
          <w:marTop w:val="0"/>
          <w:marBottom w:val="0"/>
          <w:divBdr>
            <w:top w:val="none" w:sz="0" w:space="0" w:color="auto"/>
            <w:left w:val="none" w:sz="0" w:space="0" w:color="auto"/>
            <w:bottom w:val="none" w:sz="0" w:space="0" w:color="auto"/>
            <w:right w:val="none" w:sz="0" w:space="0" w:color="auto"/>
          </w:divBdr>
        </w:div>
        <w:div w:id="286280260">
          <w:marLeft w:val="640"/>
          <w:marRight w:val="0"/>
          <w:marTop w:val="0"/>
          <w:marBottom w:val="0"/>
          <w:divBdr>
            <w:top w:val="none" w:sz="0" w:space="0" w:color="auto"/>
            <w:left w:val="none" w:sz="0" w:space="0" w:color="auto"/>
            <w:bottom w:val="none" w:sz="0" w:space="0" w:color="auto"/>
            <w:right w:val="none" w:sz="0" w:space="0" w:color="auto"/>
          </w:divBdr>
        </w:div>
        <w:div w:id="1874148352">
          <w:marLeft w:val="640"/>
          <w:marRight w:val="0"/>
          <w:marTop w:val="0"/>
          <w:marBottom w:val="0"/>
          <w:divBdr>
            <w:top w:val="none" w:sz="0" w:space="0" w:color="auto"/>
            <w:left w:val="none" w:sz="0" w:space="0" w:color="auto"/>
            <w:bottom w:val="none" w:sz="0" w:space="0" w:color="auto"/>
            <w:right w:val="none" w:sz="0" w:space="0" w:color="auto"/>
          </w:divBdr>
        </w:div>
        <w:div w:id="1261137135">
          <w:marLeft w:val="640"/>
          <w:marRight w:val="0"/>
          <w:marTop w:val="0"/>
          <w:marBottom w:val="0"/>
          <w:divBdr>
            <w:top w:val="none" w:sz="0" w:space="0" w:color="auto"/>
            <w:left w:val="none" w:sz="0" w:space="0" w:color="auto"/>
            <w:bottom w:val="none" w:sz="0" w:space="0" w:color="auto"/>
            <w:right w:val="none" w:sz="0" w:space="0" w:color="auto"/>
          </w:divBdr>
        </w:div>
        <w:div w:id="2106807271">
          <w:marLeft w:val="640"/>
          <w:marRight w:val="0"/>
          <w:marTop w:val="0"/>
          <w:marBottom w:val="0"/>
          <w:divBdr>
            <w:top w:val="none" w:sz="0" w:space="0" w:color="auto"/>
            <w:left w:val="none" w:sz="0" w:space="0" w:color="auto"/>
            <w:bottom w:val="none" w:sz="0" w:space="0" w:color="auto"/>
            <w:right w:val="none" w:sz="0" w:space="0" w:color="auto"/>
          </w:divBdr>
        </w:div>
        <w:div w:id="538012691">
          <w:marLeft w:val="640"/>
          <w:marRight w:val="0"/>
          <w:marTop w:val="0"/>
          <w:marBottom w:val="0"/>
          <w:divBdr>
            <w:top w:val="none" w:sz="0" w:space="0" w:color="auto"/>
            <w:left w:val="none" w:sz="0" w:space="0" w:color="auto"/>
            <w:bottom w:val="none" w:sz="0" w:space="0" w:color="auto"/>
            <w:right w:val="none" w:sz="0" w:space="0" w:color="auto"/>
          </w:divBdr>
        </w:div>
        <w:div w:id="485247693">
          <w:marLeft w:val="640"/>
          <w:marRight w:val="0"/>
          <w:marTop w:val="0"/>
          <w:marBottom w:val="0"/>
          <w:divBdr>
            <w:top w:val="none" w:sz="0" w:space="0" w:color="auto"/>
            <w:left w:val="none" w:sz="0" w:space="0" w:color="auto"/>
            <w:bottom w:val="none" w:sz="0" w:space="0" w:color="auto"/>
            <w:right w:val="none" w:sz="0" w:space="0" w:color="auto"/>
          </w:divBdr>
        </w:div>
        <w:div w:id="91122913">
          <w:marLeft w:val="640"/>
          <w:marRight w:val="0"/>
          <w:marTop w:val="0"/>
          <w:marBottom w:val="0"/>
          <w:divBdr>
            <w:top w:val="none" w:sz="0" w:space="0" w:color="auto"/>
            <w:left w:val="none" w:sz="0" w:space="0" w:color="auto"/>
            <w:bottom w:val="none" w:sz="0" w:space="0" w:color="auto"/>
            <w:right w:val="none" w:sz="0" w:space="0" w:color="auto"/>
          </w:divBdr>
        </w:div>
        <w:div w:id="2043050180">
          <w:marLeft w:val="640"/>
          <w:marRight w:val="0"/>
          <w:marTop w:val="0"/>
          <w:marBottom w:val="0"/>
          <w:divBdr>
            <w:top w:val="none" w:sz="0" w:space="0" w:color="auto"/>
            <w:left w:val="none" w:sz="0" w:space="0" w:color="auto"/>
            <w:bottom w:val="none" w:sz="0" w:space="0" w:color="auto"/>
            <w:right w:val="none" w:sz="0" w:space="0" w:color="auto"/>
          </w:divBdr>
        </w:div>
        <w:div w:id="21979763">
          <w:marLeft w:val="640"/>
          <w:marRight w:val="0"/>
          <w:marTop w:val="0"/>
          <w:marBottom w:val="0"/>
          <w:divBdr>
            <w:top w:val="none" w:sz="0" w:space="0" w:color="auto"/>
            <w:left w:val="none" w:sz="0" w:space="0" w:color="auto"/>
            <w:bottom w:val="none" w:sz="0" w:space="0" w:color="auto"/>
            <w:right w:val="none" w:sz="0" w:space="0" w:color="auto"/>
          </w:divBdr>
        </w:div>
        <w:div w:id="1082220567">
          <w:marLeft w:val="640"/>
          <w:marRight w:val="0"/>
          <w:marTop w:val="0"/>
          <w:marBottom w:val="0"/>
          <w:divBdr>
            <w:top w:val="none" w:sz="0" w:space="0" w:color="auto"/>
            <w:left w:val="none" w:sz="0" w:space="0" w:color="auto"/>
            <w:bottom w:val="none" w:sz="0" w:space="0" w:color="auto"/>
            <w:right w:val="none" w:sz="0" w:space="0" w:color="auto"/>
          </w:divBdr>
        </w:div>
        <w:div w:id="26759384">
          <w:marLeft w:val="640"/>
          <w:marRight w:val="0"/>
          <w:marTop w:val="0"/>
          <w:marBottom w:val="0"/>
          <w:divBdr>
            <w:top w:val="none" w:sz="0" w:space="0" w:color="auto"/>
            <w:left w:val="none" w:sz="0" w:space="0" w:color="auto"/>
            <w:bottom w:val="none" w:sz="0" w:space="0" w:color="auto"/>
            <w:right w:val="none" w:sz="0" w:space="0" w:color="auto"/>
          </w:divBdr>
        </w:div>
        <w:div w:id="1707212952">
          <w:marLeft w:val="640"/>
          <w:marRight w:val="0"/>
          <w:marTop w:val="0"/>
          <w:marBottom w:val="0"/>
          <w:divBdr>
            <w:top w:val="none" w:sz="0" w:space="0" w:color="auto"/>
            <w:left w:val="none" w:sz="0" w:space="0" w:color="auto"/>
            <w:bottom w:val="none" w:sz="0" w:space="0" w:color="auto"/>
            <w:right w:val="none" w:sz="0" w:space="0" w:color="auto"/>
          </w:divBdr>
        </w:div>
        <w:div w:id="62604305">
          <w:marLeft w:val="640"/>
          <w:marRight w:val="0"/>
          <w:marTop w:val="0"/>
          <w:marBottom w:val="0"/>
          <w:divBdr>
            <w:top w:val="none" w:sz="0" w:space="0" w:color="auto"/>
            <w:left w:val="none" w:sz="0" w:space="0" w:color="auto"/>
            <w:bottom w:val="none" w:sz="0" w:space="0" w:color="auto"/>
            <w:right w:val="none" w:sz="0" w:space="0" w:color="auto"/>
          </w:divBdr>
        </w:div>
        <w:div w:id="1154488060">
          <w:marLeft w:val="640"/>
          <w:marRight w:val="0"/>
          <w:marTop w:val="0"/>
          <w:marBottom w:val="0"/>
          <w:divBdr>
            <w:top w:val="none" w:sz="0" w:space="0" w:color="auto"/>
            <w:left w:val="none" w:sz="0" w:space="0" w:color="auto"/>
            <w:bottom w:val="none" w:sz="0" w:space="0" w:color="auto"/>
            <w:right w:val="none" w:sz="0" w:space="0" w:color="auto"/>
          </w:divBdr>
        </w:div>
        <w:div w:id="230821800">
          <w:marLeft w:val="640"/>
          <w:marRight w:val="0"/>
          <w:marTop w:val="0"/>
          <w:marBottom w:val="0"/>
          <w:divBdr>
            <w:top w:val="none" w:sz="0" w:space="0" w:color="auto"/>
            <w:left w:val="none" w:sz="0" w:space="0" w:color="auto"/>
            <w:bottom w:val="none" w:sz="0" w:space="0" w:color="auto"/>
            <w:right w:val="none" w:sz="0" w:space="0" w:color="auto"/>
          </w:divBdr>
        </w:div>
        <w:div w:id="2140804362">
          <w:marLeft w:val="640"/>
          <w:marRight w:val="0"/>
          <w:marTop w:val="0"/>
          <w:marBottom w:val="0"/>
          <w:divBdr>
            <w:top w:val="none" w:sz="0" w:space="0" w:color="auto"/>
            <w:left w:val="none" w:sz="0" w:space="0" w:color="auto"/>
            <w:bottom w:val="none" w:sz="0" w:space="0" w:color="auto"/>
            <w:right w:val="none" w:sz="0" w:space="0" w:color="auto"/>
          </w:divBdr>
        </w:div>
        <w:div w:id="2097900530">
          <w:marLeft w:val="640"/>
          <w:marRight w:val="0"/>
          <w:marTop w:val="0"/>
          <w:marBottom w:val="0"/>
          <w:divBdr>
            <w:top w:val="none" w:sz="0" w:space="0" w:color="auto"/>
            <w:left w:val="none" w:sz="0" w:space="0" w:color="auto"/>
            <w:bottom w:val="none" w:sz="0" w:space="0" w:color="auto"/>
            <w:right w:val="none" w:sz="0" w:space="0" w:color="auto"/>
          </w:divBdr>
        </w:div>
        <w:div w:id="1448619069">
          <w:marLeft w:val="640"/>
          <w:marRight w:val="0"/>
          <w:marTop w:val="0"/>
          <w:marBottom w:val="0"/>
          <w:divBdr>
            <w:top w:val="none" w:sz="0" w:space="0" w:color="auto"/>
            <w:left w:val="none" w:sz="0" w:space="0" w:color="auto"/>
            <w:bottom w:val="none" w:sz="0" w:space="0" w:color="auto"/>
            <w:right w:val="none" w:sz="0" w:space="0" w:color="auto"/>
          </w:divBdr>
        </w:div>
        <w:div w:id="901019112">
          <w:marLeft w:val="640"/>
          <w:marRight w:val="0"/>
          <w:marTop w:val="0"/>
          <w:marBottom w:val="0"/>
          <w:divBdr>
            <w:top w:val="none" w:sz="0" w:space="0" w:color="auto"/>
            <w:left w:val="none" w:sz="0" w:space="0" w:color="auto"/>
            <w:bottom w:val="none" w:sz="0" w:space="0" w:color="auto"/>
            <w:right w:val="none" w:sz="0" w:space="0" w:color="auto"/>
          </w:divBdr>
        </w:div>
        <w:div w:id="935794291">
          <w:marLeft w:val="640"/>
          <w:marRight w:val="0"/>
          <w:marTop w:val="0"/>
          <w:marBottom w:val="0"/>
          <w:divBdr>
            <w:top w:val="none" w:sz="0" w:space="0" w:color="auto"/>
            <w:left w:val="none" w:sz="0" w:space="0" w:color="auto"/>
            <w:bottom w:val="none" w:sz="0" w:space="0" w:color="auto"/>
            <w:right w:val="none" w:sz="0" w:space="0" w:color="auto"/>
          </w:divBdr>
        </w:div>
        <w:div w:id="1983583019">
          <w:marLeft w:val="640"/>
          <w:marRight w:val="0"/>
          <w:marTop w:val="0"/>
          <w:marBottom w:val="0"/>
          <w:divBdr>
            <w:top w:val="none" w:sz="0" w:space="0" w:color="auto"/>
            <w:left w:val="none" w:sz="0" w:space="0" w:color="auto"/>
            <w:bottom w:val="none" w:sz="0" w:space="0" w:color="auto"/>
            <w:right w:val="none" w:sz="0" w:space="0" w:color="auto"/>
          </w:divBdr>
        </w:div>
        <w:div w:id="1349789417">
          <w:marLeft w:val="640"/>
          <w:marRight w:val="0"/>
          <w:marTop w:val="0"/>
          <w:marBottom w:val="0"/>
          <w:divBdr>
            <w:top w:val="none" w:sz="0" w:space="0" w:color="auto"/>
            <w:left w:val="none" w:sz="0" w:space="0" w:color="auto"/>
            <w:bottom w:val="none" w:sz="0" w:space="0" w:color="auto"/>
            <w:right w:val="none" w:sz="0" w:space="0" w:color="auto"/>
          </w:divBdr>
        </w:div>
        <w:div w:id="681973557">
          <w:marLeft w:val="640"/>
          <w:marRight w:val="0"/>
          <w:marTop w:val="0"/>
          <w:marBottom w:val="0"/>
          <w:divBdr>
            <w:top w:val="none" w:sz="0" w:space="0" w:color="auto"/>
            <w:left w:val="none" w:sz="0" w:space="0" w:color="auto"/>
            <w:bottom w:val="none" w:sz="0" w:space="0" w:color="auto"/>
            <w:right w:val="none" w:sz="0" w:space="0" w:color="auto"/>
          </w:divBdr>
        </w:div>
        <w:div w:id="914778473">
          <w:marLeft w:val="640"/>
          <w:marRight w:val="0"/>
          <w:marTop w:val="0"/>
          <w:marBottom w:val="0"/>
          <w:divBdr>
            <w:top w:val="none" w:sz="0" w:space="0" w:color="auto"/>
            <w:left w:val="none" w:sz="0" w:space="0" w:color="auto"/>
            <w:bottom w:val="none" w:sz="0" w:space="0" w:color="auto"/>
            <w:right w:val="none" w:sz="0" w:space="0" w:color="auto"/>
          </w:divBdr>
        </w:div>
      </w:divsChild>
    </w:div>
    <w:div w:id="952446865">
      <w:bodyDiv w:val="1"/>
      <w:marLeft w:val="0"/>
      <w:marRight w:val="0"/>
      <w:marTop w:val="0"/>
      <w:marBottom w:val="0"/>
      <w:divBdr>
        <w:top w:val="none" w:sz="0" w:space="0" w:color="auto"/>
        <w:left w:val="none" w:sz="0" w:space="0" w:color="auto"/>
        <w:bottom w:val="none" w:sz="0" w:space="0" w:color="auto"/>
        <w:right w:val="none" w:sz="0" w:space="0" w:color="auto"/>
      </w:divBdr>
    </w:div>
    <w:div w:id="975185113">
      <w:bodyDiv w:val="1"/>
      <w:marLeft w:val="0"/>
      <w:marRight w:val="0"/>
      <w:marTop w:val="0"/>
      <w:marBottom w:val="0"/>
      <w:divBdr>
        <w:top w:val="none" w:sz="0" w:space="0" w:color="auto"/>
        <w:left w:val="none" w:sz="0" w:space="0" w:color="auto"/>
        <w:bottom w:val="none" w:sz="0" w:space="0" w:color="auto"/>
        <w:right w:val="none" w:sz="0" w:space="0" w:color="auto"/>
      </w:divBdr>
    </w:div>
    <w:div w:id="1041633482">
      <w:bodyDiv w:val="1"/>
      <w:marLeft w:val="0"/>
      <w:marRight w:val="0"/>
      <w:marTop w:val="0"/>
      <w:marBottom w:val="0"/>
      <w:divBdr>
        <w:top w:val="none" w:sz="0" w:space="0" w:color="auto"/>
        <w:left w:val="none" w:sz="0" w:space="0" w:color="auto"/>
        <w:bottom w:val="none" w:sz="0" w:space="0" w:color="auto"/>
        <w:right w:val="none" w:sz="0" w:space="0" w:color="auto"/>
      </w:divBdr>
    </w:div>
    <w:div w:id="1163198687">
      <w:bodyDiv w:val="1"/>
      <w:marLeft w:val="0"/>
      <w:marRight w:val="0"/>
      <w:marTop w:val="0"/>
      <w:marBottom w:val="0"/>
      <w:divBdr>
        <w:top w:val="none" w:sz="0" w:space="0" w:color="auto"/>
        <w:left w:val="none" w:sz="0" w:space="0" w:color="auto"/>
        <w:bottom w:val="none" w:sz="0" w:space="0" w:color="auto"/>
        <w:right w:val="none" w:sz="0" w:space="0" w:color="auto"/>
      </w:divBdr>
    </w:div>
    <w:div w:id="1187408130">
      <w:bodyDiv w:val="1"/>
      <w:marLeft w:val="0"/>
      <w:marRight w:val="0"/>
      <w:marTop w:val="0"/>
      <w:marBottom w:val="0"/>
      <w:divBdr>
        <w:top w:val="none" w:sz="0" w:space="0" w:color="auto"/>
        <w:left w:val="none" w:sz="0" w:space="0" w:color="auto"/>
        <w:bottom w:val="none" w:sz="0" w:space="0" w:color="auto"/>
        <w:right w:val="none" w:sz="0" w:space="0" w:color="auto"/>
      </w:divBdr>
    </w:div>
    <w:div w:id="1217008770">
      <w:bodyDiv w:val="1"/>
      <w:marLeft w:val="0"/>
      <w:marRight w:val="0"/>
      <w:marTop w:val="0"/>
      <w:marBottom w:val="0"/>
      <w:divBdr>
        <w:top w:val="none" w:sz="0" w:space="0" w:color="auto"/>
        <w:left w:val="none" w:sz="0" w:space="0" w:color="auto"/>
        <w:bottom w:val="none" w:sz="0" w:space="0" w:color="auto"/>
        <w:right w:val="none" w:sz="0" w:space="0" w:color="auto"/>
      </w:divBdr>
    </w:div>
    <w:div w:id="1221593338">
      <w:bodyDiv w:val="1"/>
      <w:marLeft w:val="0"/>
      <w:marRight w:val="0"/>
      <w:marTop w:val="0"/>
      <w:marBottom w:val="0"/>
      <w:divBdr>
        <w:top w:val="none" w:sz="0" w:space="0" w:color="auto"/>
        <w:left w:val="none" w:sz="0" w:space="0" w:color="auto"/>
        <w:bottom w:val="none" w:sz="0" w:space="0" w:color="auto"/>
        <w:right w:val="none" w:sz="0" w:space="0" w:color="auto"/>
      </w:divBdr>
    </w:div>
    <w:div w:id="1246915836">
      <w:bodyDiv w:val="1"/>
      <w:marLeft w:val="0"/>
      <w:marRight w:val="0"/>
      <w:marTop w:val="0"/>
      <w:marBottom w:val="0"/>
      <w:divBdr>
        <w:top w:val="none" w:sz="0" w:space="0" w:color="auto"/>
        <w:left w:val="none" w:sz="0" w:space="0" w:color="auto"/>
        <w:bottom w:val="none" w:sz="0" w:space="0" w:color="auto"/>
        <w:right w:val="none" w:sz="0" w:space="0" w:color="auto"/>
      </w:divBdr>
    </w:div>
    <w:div w:id="1263883121">
      <w:bodyDiv w:val="1"/>
      <w:marLeft w:val="0"/>
      <w:marRight w:val="0"/>
      <w:marTop w:val="0"/>
      <w:marBottom w:val="0"/>
      <w:divBdr>
        <w:top w:val="none" w:sz="0" w:space="0" w:color="auto"/>
        <w:left w:val="none" w:sz="0" w:space="0" w:color="auto"/>
        <w:bottom w:val="none" w:sz="0" w:space="0" w:color="auto"/>
        <w:right w:val="none" w:sz="0" w:space="0" w:color="auto"/>
      </w:divBdr>
    </w:div>
    <w:div w:id="1289893824">
      <w:bodyDiv w:val="1"/>
      <w:marLeft w:val="0"/>
      <w:marRight w:val="0"/>
      <w:marTop w:val="0"/>
      <w:marBottom w:val="0"/>
      <w:divBdr>
        <w:top w:val="none" w:sz="0" w:space="0" w:color="auto"/>
        <w:left w:val="none" w:sz="0" w:space="0" w:color="auto"/>
        <w:bottom w:val="none" w:sz="0" w:space="0" w:color="auto"/>
        <w:right w:val="none" w:sz="0" w:space="0" w:color="auto"/>
      </w:divBdr>
    </w:div>
    <w:div w:id="1378506672">
      <w:bodyDiv w:val="1"/>
      <w:marLeft w:val="0"/>
      <w:marRight w:val="0"/>
      <w:marTop w:val="0"/>
      <w:marBottom w:val="0"/>
      <w:divBdr>
        <w:top w:val="none" w:sz="0" w:space="0" w:color="auto"/>
        <w:left w:val="none" w:sz="0" w:space="0" w:color="auto"/>
        <w:bottom w:val="none" w:sz="0" w:space="0" w:color="auto"/>
        <w:right w:val="none" w:sz="0" w:space="0" w:color="auto"/>
      </w:divBdr>
    </w:div>
    <w:div w:id="1392537534">
      <w:bodyDiv w:val="1"/>
      <w:marLeft w:val="0"/>
      <w:marRight w:val="0"/>
      <w:marTop w:val="0"/>
      <w:marBottom w:val="0"/>
      <w:divBdr>
        <w:top w:val="none" w:sz="0" w:space="0" w:color="auto"/>
        <w:left w:val="none" w:sz="0" w:space="0" w:color="auto"/>
        <w:bottom w:val="none" w:sz="0" w:space="0" w:color="auto"/>
        <w:right w:val="none" w:sz="0" w:space="0" w:color="auto"/>
      </w:divBdr>
    </w:div>
    <w:div w:id="1424184490">
      <w:bodyDiv w:val="1"/>
      <w:marLeft w:val="0"/>
      <w:marRight w:val="0"/>
      <w:marTop w:val="0"/>
      <w:marBottom w:val="0"/>
      <w:divBdr>
        <w:top w:val="none" w:sz="0" w:space="0" w:color="auto"/>
        <w:left w:val="none" w:sz="0" w:space="0" w:color="auto"/>
        <w:bottom w:val="none" w:sz="0" w:space="0" w:color="auto"/>
        <w:right w:val="none" w:sz="0" w:space="0" w:color="auto"/>
      </w:divBdr>
    </w:div>
    <w:div w:id="1432703534">
      <w:bodyDiv w:val="1"/>
      <w:marLeft w:val="0"/>
      <w:marRight w:val="0"/>
      <w:marTop w:val="0"/>
      <w:marBottom w:val="0"/>
      <w:divBdr>
        <w:top w:val="none" w:sz="0" w:space="0" w:color="auto"/>
        <w:left w:val="none" w:sz="0" w:space="0" w:color="auto"/>
        <w:bottom w:val="none" w:sz="0" w:space="0" w:color="auto"/>
        <w:right w:val="none" w:sz="0" w:space="0" w:color="auto"/>
      </w:divBdr>
    </w:div>
    <w:div w:id="1573925454">
      <w:bodyDiv w:val="1"/>
      <w:marLeft w:val="0"/>
      <w:marRight w:val="0"/>
      <w:marTop w:val="0"/>
      <w:marBottom w:val="0"/>
      <w:divBdr>
        <w:top w:val="none" w:sz="0" w:space="0" w:color="auto"/>
        <w:left w:val="none" w:sz="0" w:space="0" w:color="auto"/>
        <w:bottom w:val="none" w:sz="0" w:space="0" w:color="auto"/>
        <w:right w:val="none" w:sz="0" w:space="0" w:color="auto"/>
      </w:divBdr>
    </w:div>
    <w:div w:id="1595239812">
      <w:bodyDiv w:val="1"/>
      <w:marLeft w:val="0"/>
      <w:marRight w:val="0"/>
      <w:marTop w:val="0"/>
      <w:marBottom w:val="0"/>
      <w:divBdr>
        <w:top w:val="none" w:sz="0" w:space="0" w:color="auto"/>
        <w:left w:val="none" w:sz="0" w:space="0" w:color="auto"/>
        <w:bottom w:val="none" w:sz="0" w:space="0" w:color="auto"/>
        <w:right w:val="none" w:sz="0" w:space="0" w:color="auto"/>
      </w:divBdr>
    </w:div>
    <w:div w:id="1603108410">
      <w:bodyDiv w:val="1"/>
      <w:marLeft w:val="0"/>
      <w:marRight w:val="0"/>
      <w:marTop w:val="0"/>
      <w:marBottom w:val="0"/>
      <w:divBdr>
        <w:top w:val="none" w:sz="0" w:space="0" w:color="auto"/>
        <w:left w:val="none" w:sz="0" w:space="0" w:color="auto"/>
        <w:bottom w:val="none" w:sz="0" w:space="0" w:color="auto"/>
        <w:right w:val="none" w:sz="0" w:space="0" w:color="auto"/>
      </w:divBdr>
      <w:divsChild>
        <w:div w:id="1499350066">
          <w:marLeft w:val="0"/>
          <w:marRight w:val="0"/>
          <w:marTop w:val="0"/>
          <w:marBottom w:val="0"/>
          <w:divBdr>
            <w:top w:val="none" w:sz="0" w:space="0" w:color="auto"/>
            <w:left w:val="none" w:sz="0" w:space="0" w:color="auto"/>
            <w:bottom w:val="none" w:sz="0" w:space="0" w:color="auto"/>
            <w:right w:val="none" w:sz="0" w:space="0" w:color="auto"/>
          </w:divBdr>
          <w:divsChild>
            <w:div w:id="2091078717">
              <w:marLeft w:val="0"/>
              <w:marRight w:val="0"/>
              <w:marTop w:val="0"/>
              <w:marBottom w:val="0"/>
              <w:divBdr>
                <w:top w:val="none" w:sz="0" w:space="0" w:color="auto"/>
                <w:left w:val="none" w:sz="0" w:space="0" w:color="auto"/>
                <w:bottom w:val="none" w:sz="0" w:space="0" w:color="auto"/>
                <w:right w:val="none" w:sz="0" w:space="0" w:color="auto"/>
              </w:divBdr>
              <w:divsChild>
                <w:div w:id="185703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49033">
      <w:bodyDiv w:val="1"/>
      <w:marLeft w:val="0"/>
      <w:marRight w:val="0"/>
      <w:marTop w:val="0"/>
      <w:marBottom w:val="0"/>
      <w:divBdr>
        <w:top w:val="none" w:sz="0" w:space="0" w:color="auto"/>
        <w:left w:val="none" w:sz="0" w:space="0" w:color="auto"/>
        <w:bottom w:val="none" w:sz="0" w:space="0" w:color="auto"/>
        <w:right w:val="none" w:sz="0" w:space="0" w:color="auto"/>
      </w:divBdr>
    </w:div>
    <w:div w:id="1610891642">
      <w:bodyDiv w:val="1"/>
      <w:marLeft w:val="0"/>
      <w:marRight w:val="0"/>
      <w:marTop w:val="0"/>
      <w:marBottom w:val="0"/>
      <w:divBdr>
        <w:top w:val="none" w:sz="0" w:space="0" w:color="auto"/>
        <w:left w:val="none" w:sz="0" w:space="0" w:color="auto"/>
        <w:bottom w:val="none" w:sz="0" w:space="0" w:color="auto"/>
        <w:right w:val="none" w:sz="0" w:space="0" w:color="auto"/>
      </w:divBdr>
    </w:div>
    <w:div w:id="1690911856">
      <w:bodyDiv w:val="1"/>
      <w:marLeft w:val="0"/>
      <w:marRight w:val="0"/>
      <w:marTop w:val="0"/>
      <w:marBottom w:val="0"/>
      <w:divBdr>
        <w:top w:val="none" w:sz="0" w:space="0" w:color="auto"/>
        <w:left w:val="none" w:sz="0" w:space="0" w:color="auto"/>
        <w:bottom w:val="none" w:sz="0" w:space="0" w:color="auto"/>
        <w:right w:val="none" w:sz="0" w:space="0" w:color="auto"/>
      </w:divBdr>
      <w:divsChild>
        <w:div w:id="2146925402">
          <w:marLeft w:val="0"/>
          <w:marRight w:val="0"/>
          <w:marTop w:val="0"/>
          <w:marBottom w:val="0"/>
          <w:divBdr>
            <w:top w:val="none" w:sz="0" w:space="0" w:color="auto"/>
            <w:left w:val="none" w:sz="0" w:space="0" w:color="auto"/>
            <w:bottom w:val="none" w:sz="0" w:space="0" w:color="auto"/>
            <w:right w:val="none" w:sz="0" w:space="0" w:color="auto"/>
          </w:divBdr>
          <w:divsChild>
            <w:div w:id="1816020239">
              <w:marLeft w:val="0"/>
              <w:marRight w:val="0"/>
              <w:marTop w:val="0"/>
              <w:marBottom w:val="0"/>
              <w:divBdr>
                <w:top w:val="none" w:sz="0" w:space="0" w:color="auto"/>
                <w:left w:val="none" w:sz="0" w:space="0" w:color="auto"/>
                <w:bottom w:val="none" w:sz="0" w:space="0" w:color="auto"/>
                <w:right w:val="none" w:sz="0" w:space="0" w:color="auto"/>
              </w:divBdr>
              <w:divsChild>
                <w:div w:id="77214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701223">
      <w:bodyDiv w:val="1"/>
      <w:marLeft w:val="0"/>
      <w:marRight w:val="0"/>
      <w:marTop w:val="0"/>
      <w:marBottom w:val="0"/>
      <w:divBdr>
        <w:top w:val="none" w:sz="0" w:space="0" w:color="auto"/>
        <w:left w:val="none" w:sz="0" w:space="0" w:color="auto"/>
        <w:bottom w:val="none" w:sz="0" w:space="0" w:color="auto"/>
        <w:right w:val="none" w:sz="0" w:space="0" w:color="auto"/>
      </w:divBdr>
    </w:div>
    <w:div w:id="1812868529">
      <w:bodyDiv w:val="1"/>
      <w:marLeft w:val="0"/>
      <w:marRight w:val="0"/>
      <w:marTop w:val="0"/>
      <w:marBottom w:val="0"/>
      <w:divBdr>
        <w:top w:val="none" w:sz="0" w:space="0" w:color="auto"/>
        <w:left w:val="none" w:sz="0" w:space="0" w:color="auto"/>
        <w:bottom w:val="none" w:sz="0" w:space="0" w:color="auto"/>
        <w:right w:val="none" w:sz="0" w:space="0" w:color="auto"/>
      </w:divBdr>
    </w:div>
    <w:div w:id="1851989891">
      <w:bodyDiv w:val="1"/>
      <w:marLeft w:val="0"/>
      <w:marRight w:val="0"/>
      <w:marTop w:val="0"/>
      <w:marBottom w:val="0"/>
      <w:divBdr>
        <w:top w:val="none" w:sz="0" w:space="0" w:color="auto"/>
        <w:left w:val="none" w:sz="0" w:space="0" w:color="auto"/>
        <w:bottom w:val="none" w:sz="0" w:space="0" w:color="auto"/>
        <w:right w:val="none" w:sz="0" w:space="0" w:color="auto"/>
      </w:divBdr>
    </w:div>
    <w:div w:id="2021470466">
      <w:bodyDiv w:val="1"/>
      <w:marLeft w:val="0"/>
      <w:marRight w:val="0"/>
      <w:marTop w:val="0"/>
      <w:marBottom w:val="0"/>
      <w:divBdr>
        <w:top w:val="none" w:sz="0" w:space="0" w:color="auto"/>
        <w:left w:val="none" w:sz="0" w:space="0" w:color="auto"/>
        <w:bottom w:val="none" w:sz="0" w:space="0" w:color="auto"/>
        <w:right w:val="none" w:sz="0" w:space="0" w:color="auto"/>
      </w:divBdr>
    </w:div>
    <w:div w:id="2045861267">
      <w:bodyDiv w:val="1"/>
      <w:marLeft w:val="0"/>
      <w:marRight w:val="0"/>
      <w:marTop w:val="0"/>
      <w:marBottom w:val="0"/>
      <w:divBdr>
        <w:top w:val="none" w:sz="0" w:space="0" w:color="auto"/>
        <w:left w:val="none" w:sz="0" w:space="0" w:color="auto"/>
        <w:bottom w:val="none" w:sz="0" w:space="0" w:color="auto"/>
        <w:right w:val="none" w:sz="0" w:space="0" w:color="auto"/>
      </w:divBdr>
    </w:div>
    <w:div w:id="2054844711">
      <w:bodyDiv w:val="1"/>
      <w:marLeft w:val="0"/>
      <w:marRight w:val="0"/>
      <w:marTop w:val="0"/>
      <w:marBottom w:val="0"/>
      <w:divBdr>
        <w:top w:val="none" w:sz="0" w:space="0" w:color="auto"/>
        <w:left w:val="none" w:sz="0" w:space="0" w:color="auto"/>
        <w:bottom w:val="none" w:sz="0" w:space="0" w:color="auto"/>
        <w:right w:val="none" w:sz="0" w:space="0" w:color="auto"/>
      </w:divBdr>
    </w:div>
    <w:div w:id="21273901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6">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3EF7477-0317-46D0-AAEC-BB22B8E13E9C}">
  <we:reference id="wa104382081" version="1.55.1.0" store="en-US" storeType="OMEX"/>
  <we:alternateReferences>
    <we:reference id="wa104382081" version="1.55.1.0" store="" storeType="OMEX"/>
  </we:alternateReferences>
  <we:properties>
    <we:property name="MENDELEY_CITATIONS" value="[{&quot;citationID&quot;:&quot;MENDELEY_CITATION_44f3be23-2112-4dad-b520-25c864541ce7&quot;,&quot;properties&quot;:{&quot;noteIndex&quot;:0},&quot;isEdited&quot;:false,&quot;manualOverride&quot;:{&quot;isManuallyOverridden&quot;:false,&quot;citeprocText&quot;:&quot;(Parodi, 2023)&quot;,&quot;manualOverrideText&quot;:&quot;&quot;},&quot;citationTag&quot;:&quot;MENDELEY_CITATION_v3_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&quot;,&quot;citationItems&quot;:[{&quot;id&quot;:&quot;cfd5442a-c7c1-3f9a-966b-2ff03c734560&quot;,&quot;itemData&quot;:{&quot;type&quot;:&quot;book&quot;,&quot;id&quot;:&quot;cfd5442a-c7c1-3f9a-966b-2ff03c734560&quot;,&quot;title&quot;:&quot;Pricing in general insurance&quot;,&quot;author&quot;:[{&quot;family&quot;:&quot;Parodi&quot;,&quot;given&quot;:&quot;Pietro&quot;,&quot;parse-names&quot;:false,&quot;dropping-particle&quot;:&quot;&quot;,&quot;non-dropping-particle&quot;:&quot;&quot;}],&quot;ISBN&quot;:&quot;1003168884&quot;,&quot;issued&quot;:{&quot;date-parts&quot;:[[2023]]},&quot;publisher&quot;:&quot;Chapman and Hall/CRC&quot;,&quot;container-title-short&quot;:&quot;&quot;},&quot;isTemporary&quot;:false}]},{&quot;citationID&quot;:&quot;MENDELEY_CITATION_6454698e-e7f1-4cea-aea1-0f80a8574764&quot;,&quot;properties&quot;:{&quot;noteIndex&quot;:0},&quot;isEdited&quot;:false,&quot;manualOverride&quot;:{&quot;isManuallyOverridden&quot;:false,&quot;citeprocText&quot;:&quot;(Fauzan &amp;#38; Murfi, 2018)&quot;,&quot;manualOverrideText&quot;:&quot;&quot;},&quot;citationTag&quot;:&quot;MENDELEY_CITATION_v3_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&quot;,&quot;citationItems&quot;:[{&quot;id&quot;:&quot;5fc1ba35-3165-3a06-9f2e-db495c90d1ea&quot;,&quot;itemData&quot;:{&quot;type&quot;:&quot;article-journal&quot;,&quot;id&quot;:&quot;5fc1ba35-3165-3a06-9f2e-db495c90d1ea&quot;,&quot;title&quot;:&quot;The accuracy of XGBoost for insurance claim prediction&quot;,&quot;author&quot;:[{&quot;family&quot;:&quot;Fauzan&quot;,&quot;given&quot;:&quot;Muhammad Arief&quot;,&quot;parse-names&quot;:false,&quot;dropping-particle&quot;:&quot;&quot;,&quot;non-dropping-particle&quot;:&quot;&quot;},{&quot;family&quot;:&quot;Murfi&quot;,&quot;given&quot;:&quot;Hendri&quot;,&quot;parse-names&quot;:false,&quot;dropping-particle&quot;:&quot;&quot;,&quot;non-dropping-particle&quot;:&quot;&quot;}],&quot;container-title&quot;:&quot;Int. J. Adv. Soft Comput. Appl&quot;,&quot;issued&quot;:{&quot;date-parts&quot;:[[2018]]},&quot;page&quot;:&quot;159-171&quot;,&quot;issue&quot;:&quot;2&quot;,&quot;volume&quot;:&quot;10&quot;,&quot;container-title-short&quot;:&quot;&quot;},&quot;isTemporary&quot;:false}]},{&quot;citationID&quot;:&quot;MENDELEY_CITATION_ecce3849-3e99-4659-972d-8b1fd15a0b66&quot;,&quot;properties&quot;:{&quot;noteIndex&quot;:0},&quot;isEdited&quot;:false,&quot;manualOverride&quot;:{&quot;isManuallyOverridden&quot;:false,&quot;citeprocText&quot;:&quot;(Abdelhadi, Elbahnasy &amp;#38; Abdelsalam, 2020)&quot;,&quot;manualOverrideText&quot;:&quot;&quot;},&quot;citationTag&quot;:&quot;MENDELEY_CITATION_v3_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&quot;,&quot;citationItems&quot;:[{&quot;id&quot;:&quot;14c859a8-0aa7-3ca1-a288-d2321a994683&quot;,&quot;itemData&quot;:{&quot;type&quot;:&quot;article-journal&quot;,&quot;id&quot;:&quot;14c859a8-0aa7-3ca1-a288-d2321a994683&quot;,&quot;title&quot;:&quot;A proposed model to predict auto insurance claims using machine learning techniques&quot;,&quot;author&quot;:[{&quot;family&quot;:&quot;Abdelhadi&quot;,&quot;given&quot;:&quot;Shady&quot;,&quot;parse-names&quot;:false,&quot;dropping-particle&quot;:&quot;&quot;,&quot;non-dropping-particle&quot;:&quot;&quot;},{&quot;family&quot;:&quot;Elbahnasy&quot;,&quot;given&quot;:&quot;Khaled&quot;,&quot;parse-names&quot;:false,&quot;dropping-particle&quot;:&quot;&quot;,&quot;non-dropping-particle&quot;:&quot;&quot;},{&quot;family&quot;:&quot;Abdelsalam&quot;,&quot;given&quot;:&quot;Mohamed&quot;,&quot;parse-names&quot;:false,&quot;dropping-particle&quot;:&quot;&quot;,&quot;non-dropping-particle&quot;:&quot;&quot;}],&quot;container-title&quot;:&quot;Journal of Theoretical and Applied Information Technology&quot;,&quot;container-title-short&quot;:&quot;J Theor Appl Inf Technol&quot;,&quot;issued&quot;:{&quot;date-parts&quot;:[[2020]]},&quot;page&quot;:&quot;3428-3437&quot;,&quot;issue&quot;:&quot;22&quot;,&quot;volume&quot;:&quot;98&quot;},&quot;isTemporary&quot;:false}]},{&quot;citationID&quot;:&quot;MENDELEY_CITATION_b7577624-0672-4681-b7bb-539dd8cd9e00&quot;,&quot;properties&quot;:{&quot;noteIndex&quot;:0},&quot;isEdited&quot;:false,&quot;manualOverride&quot;:{&quot;isManuallyOverridden&quot;:false,&quot;citeprocText&quot;:&quot;(Pesantez-Narvaez, Guillen &amp;#38; Alcañiz, 2019)&quot;,&quot;manualOverrideText&quot;:&quot;&quot;},&quot;citationTag&quot;:&quot;MENDELEY_CITATION_v3_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&quot;,&quot;citationItems&quot;:[{&quot;id&quot;:&quot;d6b2a629-1829-311b-8c21-57aeb92bde7e&quot;,&quot;itemData&quot;:{&quot;type&quot;:&quot;article-journal&quot;,&quot;id&quot;:&quot;d6b2a629-1829-311b-8c21-57aeb92bde7e&quot;,&quot;title&quot;:&quot;Predicting motor insurance claims using telematics data—XGBoost versus logistic regression&quot;,&quot;author&quot;:[{&quot;family&quot;:&quot;Pesantez-Narvaez&quot;,&quot;given&quot;:&quot;Jessica&quot;,&quot;parse-names&quot;:false,&quot;dropping-particle&quot;:&quot;&quot;,&quot;non-dropping-particle&quot;:&quot;&quot;},{&quot;family&quot;:&quot;Guillen&quot;,&quot;given&quot;:&quot;Montserrat&quot;,&quot;parse-names&quot;:false,&quot;dropping-particle&quot;:&quot;&quot;,&quot;non-dropping-particle&quot;:&quot;&quot;},{&quot;family&quot;:&quot;Alcañiz&quot;,&quot;given&quot;:&quot;Manuela&quot;,&quot;parse-names&quot;:false,&quot;dropping-particle&quot;:&quot;&quot;,&quot;non-dropping-particle&quot;:&quot;&quot;}],&quot;container-title&quot;:&quot;Risks&quot;,&quot;ISSN&quot;:&quot;2227-9091&quot;,&quot;issued&quot;:{&quot;date-parts&quot;:[[2019]]},&quot;page&quot;:&quot;70&quot;,&quot;publisher&quot;:&quot;MDPI&quot;,&quot;issue&quot;:&quot;2&quot;,&quot;volume&quot;:&quot;7&quot;,&quot;container-title-short&quot;:&quot;&quot;},&quot;isTemporary&quot;:false}]},{&quot;citationID&quot;:&quot;MENDELEY_CITATION_fc2fef39-9fde-4872-912f-d57fad319b31&quot;,&quot;properties&quot;:{&quot;noteIndex&quot;:0},&quot;isEdited&quot;:false,&quot;manualOverride&quot;:{&quot;isManuallyOverridden&quot;:false,&quot;citeprocText&quot;:&quot;(Goundar et al., 2020)&quot;,&quot;manualOverrideText&quot;:&quot;&quot;},&quot;citationTag&quot;:&quot;MENDELEY_CITATION_v3_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&quot;,&quot;citationItems&quot;:[{&quot;id&quot;:&quot;2ab763e2-0993-35a1-8b8d-4d2e6211edb5&quot;,&quot;itemData&quot;:{&quot;type&quot;:&quot;article-journal&quot;,&quot;id&quot;:&quot;2ab763e2-0993-35a1-8b8d-4d2e6211edb5&quot;,&quot;title&quot;:&quot;Health insurance claim prediction using artificial neural networks&quot;,&quot;author&quot;:[{&quot;family&quot;:&quot;Goundar&quot;,&quot;given&quot;:&quot;Sam&quot;,&quot;parse-names&quot;:false,&quot;dropping-particle&quot;:&quot;&quot;,&quot;non-dropping-particle&quot;:&quot;&quot;},{&quot;family&quot;:&quot;Prakash&quot;,&quot;given&quot;:&quot;Suneet&quot;,&quot;parse-names&quot;:false,&quot;dropping-particle&quot;:&quot;&quot;,&quot;non-dropping-particle&quot;:&quot;&quot;},{&quot;family&quot;:&quot;Sadal&quot;,&quot;given&quot;:&quot;Pranil&quot;,&quot;parse-names&quot;:false,&quot;dropping-particle&quot;:&quot;&quot;,&quot;non-dropping-particle&quot;:&quot;&quot;},{&quot;family&quot;:&quot;Bhardwaj&quot;,&quot;given&quot;:&quot;Akashdeep&quot;,&quot;parse-names&quot;:false,&quot;dropping-particle&quot;:&quot;&quot;,&quot;non-dropping-particle&quot;:&quot;&quot;}],&quot;container-title&quot;:&quot;International Journal of System Dynamics Applications (IJSDA)&quot;,&quot;issued&quot;:{&quot;date-parts&quot;:[[2020]]},&quot;page&quot;:&quot;40-57&quot;,&quot;publisher&quot;:&quot;IGI Global&quot;,&quot;issue&quot;:&quot;3&quot;,&quot;volume&quot;:&quot;9&quot;,&quot;container-title-short&quot;:&quot;&quot;},&quot;isTemporary&quot;:false}]},{&quot;citationID&quot;:&quot;MENDELEY_CITATION_c0bce28b-8a88-4831-ae11-ed2fd82991ea&quot;,&quot;properties&quot;:{&quot;noteIndex&quot;:0},&quot;isEdited&quot;:false,&quot;manualOverride&quot;:{&quot;isManuallyOverridden&quot;:false,&quot;citeprocText&quot;:&quot;(Abakarim, Lahby &amp;#38; Attioui, 2023)&quot;,&quot;manualOverrideText&quot;:&quot;&quot;},&quot;citationTag&quot;:&quot;MENDELEY_CITATION_v3_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&quot;,&quot;citationItems&quot;:[{&quot;id&quot;:&quot;dc9cb6bb-d4ad-3f96-b60c-c516dd1589a7&quot;,&quot;itemData&quot;:{&quot;type&quot;:&quot;article-journal&quot;,&quot;id&quot;:&quot;dc9cb6bb-d4ad-3f96-b60c-c516dd1589a7&quot;,&quot;title&quot;:&quot;A bagged ensemble convolutional neural networks approach to recognize insurance claim frauds&quot;,&quot;author&quot;:[{&quot;family&quot;:&quot;Abakarim&quot;,&quot;given&quot;:&quot;Youness&quot;,&quot;parse-names&quot;:false,&quot;dropping-particle&quot;:&quot;&quot;,&quot;non-dropping-particle&quot;:&quot;&quot;},{&quot;family&quot;:&quot;Lahby&quot;,&quot;given&quot;:&quot;Mohamed&quot;,&quot;parse-names&quot;:false,&quot;dropping-particle&quot;:&quot;&quot;,&quot;non-dropping-particle&quot;:&quot;&quot;},{&quot;family&quot;:&quot;Attioui&quot;,&quot;given&quot;:&quot;Abdelbaki&quot;,&quot;parse-names&quot;:false,&quot;dropping-particle&quot;:&quot;&quot;,&quot;non-dropping-particle&quot;:&quot;&quot;}],&quot;container-title&quot;:&quot;Applied System Innovation&quot;,&quot;ISSN&quot;:&quot;2571-5577&quot;,&quot;issued&quot;:{&quot;date-parts&quot;:[[2023]]},&quot;page&quot;:&quot;20&quot;,&quot;publisher&quot;:&quot;MDPI&quot;,&quot;issue&quot;:&quot;1&quot;,&quot;volume&quot;:&quot;6&quot;,&quot;container-title-short&quot;:&quot;&quot;},&quot;isTemporary&quot;:false}]},{&quot;citationID&quot;:&quot;MENDELEY_CITATION_bdebbe9b-b575-48bd-812e-c771497b28f7&quot;,&quot;properties&quot;:{&quot;noteIndex&quot;:0},&quot;isEdited&quot;:false,&quot;manualOverride&quot;:{&quot;isManuallyOverridden&quot;:false,&quot;citeprocText&quot;:&quot;(Saputro, Murfi &amp;#38; Nurrohmah, 2019)&quot;,&quot;manualOverrideText&quot;:&quot;&quot;},&quot;citationTag&quot;:&quot;MENDELEY_CITATION_v3_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&quot;,&quot;citationItems&quot;:[{&quot;id&quot;:&quot;cd4f3cdf-8d78-3cad-80fb-2c9077fa0678&quot;,&quot;itemData&quot;:{&quot;type&quot;:&quot;paper-conference&quot;,&quot;id&quot;:&quot;cd4f3cdf-8d78-3cad-80fb-2c9077fa0678&quot;,&quot;title&quot;:&quot;Analysis of deep neural networks for automobile insurance claim prediction&quot;,&quot;author&quot;:[{&quot;family&quot;:&quot;Saputro&quot;,&quot;given&quot;:&quot;Aditya Rizki&quot;,&quot;parse-names&quot;:false,&quot;dropping-particle&quot;:&quot;&quot;,&quot;non-dropping-particle&quot;:&quot;&quot;},{&quot;family&quot;:&quot;Murfi&quot;,&quot;given&quot;:&quot;Hendri&quot;,&quot;parse-names&quot;:false,&quot;dropping-particle&quot;:&quot;&quot;,&quot;non-dropping-particle&quot;:&quot;&quot;},{&quot;family&quot;:&quot;Nurrohmah&quot;,&quot;given&quot;:&quot;Siti&quot;,&quot;parse-names&quot;:false,&quot;dropping-particle&quot;:&quot;&quot;,&quot;non-dropping-particle&quot;:&quot;&quot;}],&quot;container-title&quot;:&quot;Data Mining and Big Data: 4th International Conference, DMBD 2019, Chiang Mai, Thailand, July 26–30, 2019, Proceedings 4&quot;,&quot;ISBN&quot;:&quot;9813295627&quot;,&quot;issued&quot;:{&quot;date-parts&quot;:[[2019]]},&quot;page&quot;:&quot;114-123&quot;,&quot;publisher&quot;:&quot;Springer&quot;,&quot;container-title-short&quot;:&quot;&quot;},&quot;isTemporary&quot;:false}]},{&quot;citationID&quot;:&quot;MENDELEY_CITATION_963f6f91-d32a-42de-9fb9-d45c5604396d&quot;,&quot;properties&quot;:{&quot;noteIndex&quot;:0},&quot;isEdited&quot;:false,&quot;manualOverride&quot;:{&quot;isManuallyOverridden&quot;:false,&quot;citeprocText&quot;:&quot;(Reddy et al., 2023)&quot;,&quot;manualOverrideText&quot;:&quot;&quot;},&quot;citationTag&quot;:&quot;MENDELEY_CITATION_v3_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&quot;,&quot;citationItems&quot;:[{&quot;id&quot;:&quot;010549e7-4a33-3179-ab68-d317d08480b4&quot;,&quot;itemData&quot;:{&quot;type&quot;:&quot;paper-conference&quot;,&quot;id&quot;:&quot;010549e7-4a33-3179-ab68-d317d08480b4&quot;,&quot;title&quot;:&quot;CNN-Bidirectional LSTM based Approach for Financial Fraud Detection and Prevention System&quot;,&quot;author&quot;:[{&quot;family&quot;:&quot;Reddy&quot;,&quot;given&quot;:&quot;N Madhusudhana&quot;,&quot;parse-names&quot;:false,&quot;dropping-particle&quot;:&quot;&quot;,&quot;non-dropping-particle&quot;:&quot;&quot;},{&quot;family&quot;:&quot;Sharada&quot;,&quot;given&quot;:&quot;K A&quot;,&quot;parse-names&quot;:false,&quot;dropping-particle&quot;:&quot;&quot;,&quot;non-dropping-particle&quot;:&quot;&quot;},{&quot;family&quot;:&quot;Pilli&quot;,&quot;given&quot;:&quot;Daniel&quot;,&quot;parse-names&quot;:false,&quot;dropping-particle&quot;:&quot;&quot;,&quot;non-dropping-particle&quot;:&quot;&quot;},{&quot;family&quot;:&quot;Paranthaman&quot;,&quot;given&quot;:&quot;R Nithya&quot;,&quot;parse-names&quot;:false,&quot;dropping-particle&quot;:&quot;&quot;,&quot;non-dropping-particle&quot;:&quot;&quot;},{&quot;family&quot;:&quot;Reddy&quot;,&quot;given&quot;:&quot;K Subba&quot;,&quot;parse-names&quot;:false,&quot;dropping-particle&quot;:&quot;&quot;,&quot;non-dropping-particle&quot;:&quot;&quot;},{&quot;family&quot;:&quot;Chauhan&quot;,&quot;given&quot;:&quot;Amit&quot;,&quot;parse-names&quot;:false,&quot;dropping-particle&quot;:&quot;&quot;,&quot;non-dropping-particle&quot;:&quot;&quot;}],&quot;container-title&quot;:&quot;2023 International Conference on Sustainable Computing and Smart Systems (ICSCSS)&quot;,&quot;ISBN&quot;:&quot;9798350333602&quot;,&quot;issued&quot;:{&quot;date-parts&quot;:[[2023]]},&quot;page&quot;:&quot;541-546&quot;,&quot;publisher&quot;:&quot;IEEE&quot;,&quot;container-title-short&quot;:&quot;&quot;},&quot;isTemporary&quot;:false}]},{&quot;citationID&quot;:&quot;MENDELEY_CITATION_a030b2eb-acd5-4267-b999-e6b227692cf9&quot;,&quot;properties&quot;:{&quot;noteIndex&quot;:0},&quot;isEdited&quot;:false,&quot;manualOverride&quot;:{&quot;isManuallyOverridden&quot;:false,&quot;citeprocText&quot;:&quot;(Lai et al., 2022)&quot;,&quot;manualOverrideText&quot;:&quot;&quot;},&quot;citationTag&quot;:&quot;MENDELEY_CITATION_v3_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&quot;,&quot;citationItems&quot;:[{&quot;id&quot;:&quot;8ad35248-8b62-3a1d-ad9c-04dd6214915d&quot;,&quot;itemData&quot;:{&quot;type&quot;:&quot;article-journal&quot;,&quot;id&quot;:&quot;8ad35248-8b62-3a1d-ad9c-04dd6214915d&quot;,&quot;title&quot;:&quot;LSTM network as a screening tool to detect moderate traumatic brain injury from resting-state electroencephalogram&quot;,&quot;author&quot;:[{&quot;family&quot;:&quot;Lai&quot;,&quot;given&quot;:&quot;Chi Qin&quot;,&quot;parse-names&quot;:false,&quot;dropping-particle&quot;:&quot;&quot;,&quot;non-dropping-particle&quot;:&quot;&quot;},{&quot;family&quot;:&quot;Ibrahim&quot;,&quot;given&quot;:&quot;Haidi&quot;,&quot;parse-names&quot;:false,&quot;dropping-particle&quot;:&quot;&quot;,&quot;non-dropping-particle&quot;:&quot;&quot;},{&quot;family&quot;:&quot;Hamid&quot;,&quot;given&quot;:&quot;Aini Ismafairus Abd&quot;,&quot;parse-names&quot;:false,&quot;dropping-particle&quot;:&quot;&quot;,&quot;non-dropping-particle&quot;:&quot;&quot;},{&quot;family&quot;:&quot;Abdullah&quot;,&quot;given&quot;:&quot;Jafri Malin&quot;,&quot;parse-names&quot;:false,&quot;dropping-particle&quot;:&quot;&quot;,&quot;non-dropping-particle&quot;:&quot;&quot;}],&quot;container-title&quot;:&quot;Expert Systems with Applications&quot;,&quot;container-title-short&quot;:&quot;Expert Syst Appl&quot;,&quot;ISSN&quot;:&quot;0957-4174&quot;,&quot;issued&quot;:{&quot;date-parts&quot;:[[2022]]},&quot;page&quot;:&quot;116761&quot;,&quot;publisher&quot;:&quot;Elsevier&quot;,&quot;volume&quot;:&quot;198&quot;},&quot;isTemporary&quot;:false}]},{&quot;citationID&quot;:&quot;MENDELEY_CITATION_8c1d442e-ec48-49ef-a3fc-001712940ff1&quot;,&quot;properties&quot;:{&quot;noteIndex&quot;:0},&quot;isEdited&quot;:false,&quot;manualOverride&quot;:{&quot;isManuallyOverridden&quot;:false,&quot;citeprocText&quot;:&quot;(Xia, Zhou &amp;#38; Zhang, 2022)&quot;,&quot;manualOverrideText&quot;:&quot;&quot;},&quot;citationTag&quot;:&quot;MENDELEY_CITATION_v3_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&quot;,&quot;citationItems&quot;:[{&quot;id&quot;:&quot;31d17e06-b225-3f67-a8b8-d672e3154fcd&quot;,&quot;itemData&quot;:{&quot;type&quot;:&quot;article-journal&quot;,&quot;id&quot;:&quot;31d17e06-b225-3f67-a8b8-d672e3154fcd&quot;,&quot;title&quot;:&quot;Auto insurance fraud identification based on a CNN-LSTM fusion deep learning model&quot;,&quot;author&quot;:[{&quot;family&quot;:&quot;Xia&quot;,&quot;given&quot;:&quot;Huosong&quot;,&quot;parse-names&quot;:false,&quot;dropping-particle&quot;:&quot;&quot;,&quot;non-dropping-particle&quot;:&quot;&quot;},{&quot;family&quot;:&quot;Zhou&quot;,&quot;given&quot;:&quot;Yanjun&quot;,&quot;parse-names&quot;:false,&quot;dropping-particle&quot;:&quot;&quot;,&quot;non-dropping-particle&quot;:&quot;&quot;},{&quot;family&quot;:&quot;Zhang&quot;,&quot;given&quot;:&quot;Zuopeng&quot;,&quot;parse-names&quot;:false,&quot;dropping-particle&quot;:&quot;&quot;,&quot;non-dropping-particle&quot;:&quot;&quot;}],&quot;container-title&quot;:&quot;International Journal of Ad Hoc and Ubiquitous Computing&quot;,&quot;ISSN&quot;:&quot;1743-8225&quot;,&quot;issued&quot;:{&quot;date-parts&quot;:[[2022]]},&quot;page&quot;:&quot;37-45&quot;,&quot;publisher&quot;:&quot;Inderscience Publishers (IEL)&quot;,&quot;issue&quot;:&quot;1-2&quot;,&quot;volume&quot;:&quot;39&quot;,&quot;container-title-short&quot;:&quot;&quot;},&quot;isTemporary&quot;:false}]},{&quot;citationID&quot;:&quot;MENDELEY_CITATION_92086d8d-7432-495c-8f27-e2dd2b95091a&quot;,&quot;properties&quot;:{&quot;noteIndex&quot;:0},&quot;isEdited&quot;:false,&quot;manualOverride&quot;:{&quot;isManuallyOverridden&quot;:false,&quot;citeprocText&quot;:&quot;(Cui, Chen &amp;#38; Chen, 2016; Shrestha &amp;#38; Mahmood, 2019)&quot;,&quot;manualOverrideText&quot;:&quot;&quot;},&quot;citationTag&quot;:&quot;MENDELEY_CITATION_v3_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&quot;,&quot;citationItems&quot;:[{&quot;id&quot;:&quot;13bf361e-8234-3f98-bc77-6bba12d0f9fc&quot;,&quot;itemData&quot;:{&quot;type&quot;:&quot;article-journal&quot;,&quot;id&quot;:&quot;13bf361e-8234-3f98-bc77-6bba12d0f9fc&quot;,&quot;title&quot;:&quot;Review of deep learning algorithms and architectures&quot;,&quot;author&quot;:[{&quot;family&quot;:&quot;Shrestha&quot;,&quot;given&quot;:&quot;Ajay&quot;,&quot;parse-names&quot;:false,&quot;dropping-particle&quot;:&quot;&quot;,&quot;non-dropping-particle&quot;:&quot;&quot;},{&quot;family&quot;:&quot;Mahmood&quot;,&quot;given&quot;:&quot;Ausif&quot;,&quot;parse-names&quot;:false,&quot;dropping-particle&quot;:&quot;&quot;,&quot;non-dropping-particle&quot;:&quot;&quot;}],&quot;container-title&quot;:&quot;IEEE access&quot;,&quot;ISSN&quot;:&quot;2169-3536&quot;,&quot;issued&quot;:{&quot;date-parts&quot;:[[2019]]},&quot;page&quot;:&quot;53040-53065&quot;,&quot;publisher&quot;:&quot;IEEE&quot;,&quot;volume&quot;:&quot;7&quot;,&quot;container-title-short&quot;:&quot;&quot;},&quot;isTemporary&quot;:false},{&quot;id&quot;:&quot;d5830319-dc33-32dc-80f5-b2f59b8e66e9&quot;,&quot;itemData&quot;:{&quot;type&quot;:&quot;article-journal&quot;,&quot;id&quot;:&quot;d5830319-dc33-32dc-80f5-b2f59b8e66e9&quot;,&quot;title&quot;:&quot;Multi-scale convolutional neural networks for time series classification&quot;,&quot;author&quot;:[{&quot;family&quot;:&quot;Cui&quot;,&quot;given&quot;:&quot;Zhicheng&quot;,&quot;parse-names&quot;:false,&quot;dropping-particle&quot;:&quot;&quot;,&quot;non-dropping-particle&quot;:&quot;&quot;},{&quot;family&quot;:&quot;Chen&quot;,&quot;given&quot;:&quot;Wenlin&quot;,&quot;parse-names&quot;:false,&quot;dropping-particle&quot;:&quot;&quot;,&quot;non-dropping-particle&quot;:&quot;&quot;},{&quot;family&quot;:&quot;Chen&quot;,&quot;given&quot;:&quot;Yixin&quot;,&quot;parse-names&quot;:false,&quot;dropping-particle&quot;:&quot;&quot;,&quot;non-dropping-particle&quot;:&quot;&quot;}],&quot;container-title&quot;:&quot;arXiv preprint arXiv:1603.06995&quot;,&quot;issued&quot;:{&quot;date-parts&quot;:[[2016]]},&quot;container-title-short&quot;:&quot;&quot;},&quot;isTemporary&quot;:false}]},{&quot;citationID&quot;:&quot;MENDELEY_CITATION_b006611a-30d2-49d1-a76d-41d6c01fdd69&quot;,&quot;properties&quot;:{&quot;noteIndex&quot;:0},&quot;isEdited&quot;:false,&quot;manualOverride&quot;:{&quot;isManuallyOverridden&quot;:false,&quot;citeprocText&quot;:&quot;(Islam, Islam &amp;#38; Asraf, 2020)&quot;,&quot;manualOverrideText&quot;:&quot;&quot;},&quot;citationTag&quot;:&quot;MENDELEY_CITATION_v3_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&quot;,&quot;citationItems&quot;:[{&quot;id&quot;:&quot;304bea04-f8e7-39bc-93b3-4a41563ab684&quot;,&quot;itemData&quot;:{&quot;type&quot;:&quot;article-journal&quot;,&quot;id&quot;:&quot;304bea04-f8e7-39bc-93b3-4a41563ab684&quot;,&quot;title&quot;:&quot;A combined deep CNN-LSTM network for the detection of novel coronavirus (COVID-19) using X-ray images&quot;,&quot;author&quot;:[{&quot;family&quot;:&quot;Islam&quot;,&quot;given&quot;:&quot;Md Zabirul&quot;,&quot;parse-names&quot;:false,&quot;dropping-particle&quot;:&quot;&quot;,&quot;non-dropping-particle&quot;:&quot;&quot;},{&quot;family&quot;:&quot;Islam&quot;,&quot;given&quot;:&quot;Md Milon&quot;,&quot;parse-names&quot;:false,&quot;dropping-particle&quot;:&quot;&quot;,&quot;non-dropping-particle&quot;:&quot;&quot;},{&quot;family&quot;:&quot;Asraf&quot;,&quot;given&quot;:&quot;Amanullah&quot;,&quot;parse-names&quot;:false,&quot;dropping-particle&quot;:&quot;&quot;,&quot;non-dropping-particle&quot;:&quot;&quot;}],&quot;container-title&quot;:&quot;Informatics in medicine unlocked&quot;,&quot;container-title-short&quot;:&quot;Inform Med Unlocked&quot;,&quot;ISSN&quot;:&quot;2352-9148&quot;,&quot;issued&quot;:{&quot;date-parts&quot;:[[2020]]},&quot;page&quot;:&quot;100412&quot;,&quot;publisher&quot;:&quot;Elsevier&quot;,&quot;volume&quot;:&quot;20&quot;},&quot;isTemporary&quot;:false}]},{&quot;citationID&quot;:&quot;MENDELEY_CITATION_97b0b13f-0868-4fd5-87f6-f31f57125a47&quot;,&quot;properties&quot;:{&quot;noteIndex&quot;:0},&quot;isEdited&quot;:false,&quot;manualOverride&quot;:{&quot;isManuallyOverridden&quot;:false,&quot;citeprocText&quot;:&quot;(Moradzadeh et al., 2021)&quot;,&quot;manualOverrideText&quot;:&quot;&quot;},&quot;citationTag&quot;:&quot;MENDELEY_CITATION_v3_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&quot;,&quot;citationItems&quot;:[{&quot;id&quot;:&quot;bf992307-e170-3c77-aa28-9a0b5682a097&quot;,&quot;itemData&quot;:{&quot;type&quot;:&quot;article-journal&quot;,&quot;id&quot;:&quot;bf992307-e170-3c77-aa28-9a0b5682a097&quot;,&quot;title&quot;:&quot;A practical solution based on convolutional neural network for non-intrusive load monitoring&quot;,&quot;author&quot;:[{&quot;family&quot;:&quot;Moradzadeh&quot;,&quot;given&quot;:&quot;Arash&quot;,&quot;parse-names&quot;:false,&quot;dropping-particle&quot;:&quot;&quot;,&quot;non-dropping-particle&quot;:&quot;&quot;},{&quot;family&quot;:&quot;Mohammadi-Ivatloo&quot;,&quot;given&quot;:&quot;Behnam&quot;,&quot;parse-names&quot;:false,&quot;dropping-particle&quot;:&quot;&quot;,&quot;non-dropping-particle&quot;:&quot;&quot;},{&quot;family&quot;:&quot;Abapour&quot;,&quot;given&quot;:&quot;Mehdi&quot;,&quot;parse-names&quot;:false,&quot;dropping-particle&quot;:&quot;&quot;,&quot;non-dropping-particle&quot;:&quot;&quot;},{&quot;family&quot;:&quot;Anvari-Moghaddam&quot;,&quot;given&quot;:&quot;Amjad&quot;,&quot;parse-names&quot;:false,&quot;dropping-particle&quot;:&quot;&quot;,&quot;non-dropping-particle&quot;:&quot;&quot;},{&quot;family&quot;:&quot;Gholami Farkoush&quot;,&quot;given&quot;:&quot;Saeid&quot;,&quot;parse-names&quot;:false,&quot;dropping-particle&quot;:&quot;&quot;,&quot;non-dropping-particle&quot;:&quot;&quot;},{&quot;family&quot;:&quot;Rhee&quot;,&quot;given&quot;:&quot;Sang-Bong&quot;,&quot;parse-names&quot;:false,&quot;dropping-particle&quot;:&quot;&quot;,&quot;non-dropping-particle&quot;:&quot;&quot;}],&quot;container-title&quot;:&quot;Journal of Ambient Intelligence and Humanized Computing&quot;,&quot;ISSN&quot;:&quot;1868-5137&quot;,&quot;issued&quot;:{&quot;date-parts&quot;:[[2021]]},&quot;page&quot;:&quot;9775-9789&quot;,&quot;publisher&quot;:&quot;Springer&quot;,&quot;volume&quot;:&quot;12&quot;,&quot;container-title-short&quot;:&quot;J Ambient Intell Humaniz Comput&quot;},&quot;isTemporary&quot;:false}]},{&quot;citationID&quot;:&quot;MENDELEY_CITATION_a12edc85-ce2f-48b9-bddb-dee80bb3bde8&quot;,&quot;properties&quot;:{&quot;noteIndex&quot;:0},&quot;isEdited&quot;:false,&quot;manualOverride&quot;:{&quot;isManuallyOverridden&quot;:false,&quot;citeprocText&quot;:&quot;(LeCun, Bengio &amp;#38; Hinton, 2015; Lundervold &amp;#38; Lundervold, 2019)&quot;,&quot;manualOverrideText&quot;:&quot;&quot;},&quot;citationTag&quot;:&quot;MENDELEY_CITATION_v3_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&quot;,&quot;citationItems&quot;:[{&quot;id&quot;:&quot;bb6bdc12-27e6-3d39-ac3b-b108598c862d&quot;,&quot;itemData&quot;:{&quot;type&quot;:&quot;article-journal&quot;,&quot;id&quot;:&quot;bb6bdc12-27e6-3d39-ac3b-b108598c862d&quot;,&quot;title&quot;:&quot;An overview of deep learning in medical imaging focusing on MRI&quot;,&quot;author&quot;:[{&quot;family&quot;:&quot;Lundervold&quot;,&quot;given&quot;:&quot;Alexander Selvikvåg&quot;,&quot;parse-names&quot;:false,&quot;dropping-particle&quot;:&quot;&quot;,&quot;non-dropping-particle&quot;:&quot;&quot;},{&quot;family&quot;:&quot;Lundervold&quot;,&quot;given&quot;:&quot;Arvid&quot;,&quot;parse-names&quot;:false,&quot;dropping-particle&quot;:&quot;&quot;,&quot;non-dropping-particle&quot;:&quot;&quot;}],&quot;container-title&quot;:&quot;Zeitschrift für Medizinische Physik&quot;,&quot;ISSN&quot;:&quot;0939-3889&quot;,&quot;issued&quot;:{&quot;date-parts&quot;:[[2019]]},&quot;page&quot;:&quot;102-127&quot;,&quot;publisher&quot;:&quot;Elsevier&quot;,&quot;issue&quot;:&quot;2&quot;,&quot;volume&quot;:&quot;29&quot;,&quot;container-title-short&quot;:&quot;Z Med Phys&quot;},&quot;isTemporary&quot;:false},{&quot;id&quot;:&quot;81aec08c-7ba2-3d90-8bf6-f95f0c9b1671&quot;,&quot;itemData&quot;:{&quot;type&quot;:&quot;article-journal&quot;,&quot;id&quot;:&quot;81aec08c-7ba2-3d90-8bf6-f95f0c9b1671&quot;,&quot;title&quot;:&quot;Deep learning&quot;,&quot;author&quot;:[{&quot;family&quot;:&quot;LeCun&quot;,&quot;given&quot;:&quot;Yann&quot;,&quot;parse-names&quot;:false,&quot;dropping-particle&quot;:&quot;&quot;,&quot;non-dropping-particle&quot;:&quot;&quot;},{&quot;family&quot;:&quot;Bengio&quot;,&quot;given&quot;:&quot;Yoshua&quot;,&quot;parse-names&quot;:false,&quot;dropping-particle&quot;:&quot;&quot;,&quot;non-dropping-particle&quot;:&quot;&quot;},{&quot;family&quot;:&quot;Hinton&quot;,&quot;given&quot;:&quot;Geoffrey&quot;,&quot;parse-names&quot;:false,&quot;dropping-particle&quot;:&quot;&quot;,&quot;non-dropping-particle&quot;:&quot;&quot;}],&quot;container-title&quot;:&quot;nature&quot;,&quot;ISSN&quot;:&quot;0028-0836&quot;,&quot;issued&quot;:{&quot;date-parts&quot;:[[2015]]},&quot;page&quot;:&quot;436-444&quot;,&quot;publisher&quot;:&quot;Nature Publishing Group UK London&quot;,&quot;issue&quot;:&quot;7553&quot;,&quot;volume&quot;:&quot;521&quot;,&quot;container-title-short&quot;:&quot;Nature&quot;},&quot;isTemporary&quot;:false}]},{&quot;citationID&quot;:&quot;MENDELEY_CITATION_24339717-a88d-48b0-9640-db1236030b7b&quot;,&quot;properties&quot;:{&quot;noteIndex&quot;:0},&quot;isEdited&quot;:false,&quot;manualOverride&quot;:{&quot;isManuallyOverridden&quot;:false,&quot;citeprocText&quot;:&quot;(Scherer, Müller &amp;#38; Behnke, 2010; LeCun, Bengio &amp;#38; Hinton, 2015; Moradzadeh et al., 2021)&quot;,&quot;manualOverrideText&quot;:&quot;&quot;},&quot;citationTag&quot;:&quot;MENDELEY_CITATION_v3_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&quot;,&quot;citationItems&quot;:[{&quot;id&quot;:&quot;bf992307-e170-3c77-aa28-9a0b5682a097&quot;,&quot;itemData&quot;:{&quot;type&quot;:&quot;article-journal&quot;,&quot;id&quot;:&quot;bf992307-e170-3c77-aa28-9a0b5682a097&quot;,&quot;title&quot;:&quot;A practical solution based on convolutional neural network for non-intrusive load monitoring&quot;,&quot;author&quot;:[{&quot;family&quot;:&quot;Moradzadeh&quot;,&quot;given&quot;:&quot;Arash&quot;,&quot;parse-names&quot;:false,&quot;dropping-particle&quot;:&quot;&quot;,&quot;non-dropping-particle&quot;:&quot;&quot;},{&quot;family&quot;:&quot;Mohammadi-Ivatloo&quot;,&quot;given&quot;:&quot;Behnam&quot;,&quot;parse-names&quot;:false,&quot;dropping-particle&quot;:&quot;&quot;,&quot;non-dropping-particle&quot;:&quot;&quot;},{&quot;family&quot;:&quot;Abapour&quot;,&quot;given&quot;:&quot;Mehdi&quot;,&quot;parse-names&quot;:false,&quot;dropping-particle&quot;:&quot;&quot;,&quot;non-dropping-particle&quot;:&quot;&quot;},{&quot;family&quot;:&quot;Anvari-Moghaddam&quot;,&quot;given&quot;:&quot;Amjad&quot;,&quot;parse-names&quot;:false,&quot;dropping-particle&quot;:&quot;&quot;,&quot;non-dropping-particle&quot;:&quot;&quot;},{&quot;family&quot;:&quot;Gholami Farkoush&quot;,&quot;given&quot;:&quot;Saeid&quot;,&quot;parse-names&quot;:false,&quot;dropping-particle&quot;:&quot;&quot;,&quot;non-dropping-particle&quot;:&quot;&quot;},{&quot;family&quot;:&quot;Rhee&quot;,&quot;given&quot;:&quot;Sang-Bong&quot;,&quot;parse-names&quot;:false,&quot;dropping-particle&quot;:&quot;&quot;,&quot;non-dropping-particle&quot;:&quot;&quot;}],&quot;container-title&quot;:&quot;Journal of Ambient Intelligence and Humanized Computing&quot;,&quot;ISSN&quot;:&quot;1868-5137&quot;,&quot;issued&quot;:{&quot;date-parts&quot;:[[2021]]},&quot;page&quot;:&quot;9775-9789&quot;,&quot;publisher&quot;:&quot;Springer&quot;,&quot;volume&quot;:&quot;12&quot;,&quot;container-title-short&quot;:&quot;J Ambient Intell Humaniz Comput&quot;},&quot;isTemporary&quot;:false},{&quot;id&quot;:&quot;81aec08c-7ba2-3d90-8bf6-f95f0c9b1671&quot;,&quot;itemData&quot;:{&quot;type&quot;:&quot;article-journal&quot;,&quot;id&quot;:&quot;81aec08c-7ba2-3d90-8bf6-f95f0c9b1671&quot;,&quot;title&quot;:&quot;Deep learning&quot;,&quot;author&quot;:[{&quot;family&quot;:&quot;LeCun&quot;,&quot;given&quot;:&quot;Yann&quot;,&quot;parse-names&quot;:false,&quot;dropping-particle&quot;:&quot;&quot;,&quot;non-dropping-particle&quot;:&quot;&quot;},{&quot;family&quot;:&quot;Bengio&quot;,&quot;given&quot;:&quot;Yoshua&quot;,&quot;parse-names&quot;:false,&quot;dropping-particle&quot;:&quot;&quot;,&quot;non-dropping-particle&quot;:&quot;&quot;},{&quot;family&quot;:&quot;Hinton&quot;,&quot;given&quot;:&quot;Geoffrey&quot;,&quot;parse-names&quot;:false,&quot;dropping-particle&quot;:&quot;&quot;,&quot;non-dropping-particle&quot;:&quot;&quot;}],&quot;container-title&quot;:&quot;nature&quot;,&quot;ISSN&quot;:&quot;0028-0836&quot;,&quot;issued&quot;:{&quot;date-parts&quot;:[[2015]]},&quot;page&quot;:&quot;436-444&quot;,&quot;publisher&quot;:&quot;Nature Publishing Group UK London&quot;,&quot;issue&quot;:&quot;7553&quot;,&quot;volume&quot;:&quot;521&quot;,&quot;container-title-short&quot;:&quot;Nature&quot;},&quot;isTemporary&quot;:false},{&quot;id&quot;:&quot;96550274-d6fa-3fa8-b69e-f43355be19c2&quot;,&quot;itemData&quot;:{&quot;type&quot;:&quot;paper-conference&quot;,&quot;id&quot;:&quot;96550274-d6fa-3fa8-b69e-f43355be19c2&quot;,&quot;title&quot;:&quot;Evaluation of pooling operations in convolutional architectures for object recognition&quot;,&quot;author&quot;:[{&quot;family&quot;:&quot;Scherer&quot;,&quot;given&quot;:&quot;Dominik&quot;,&quot;parse-names&quot;:false,&quot;dropping-particle&quot;:&quot;&quot;,&quot;non-dropping-particle&quot;:&quot;&quot;},{&quot;family&quot;:&quot;Müller&quot;,&quot;given&quot;:&quot;Andreas&quot;,&quot;parse-names&quot;:false,&quot;dropping-particle&quot;:&quot;&quot;,&quot;non-dropping-particle&quot;:&quot;&quot;},{&quot;family&quot;:&quot;Behnke&quot;,&quot;given&quot;:&quot;Sven&quot;,&quot;parse-names&quot;:false,&quot;dropping-particle&quot;:&quot;&quot;,&quot;non-dropping-particle&quot;:&quot;&quot;}],&quot;container-title&quot;:&quot;International conference on artificial neural networks&quot;,&quot;issued&quot;:{&quot;date-parts&quot;:[[2010]]},&quot;page&quot;:&quot;92-101&quot;,&quot;publisher&quot;:&quot;Springer&quot;,&quot;container-title-short&quot;:&quot;&quot;},&quot;isTemporary&quot;:false}]},{&quot;citationID&quot;:&quot;MENDELEY_CITATION_3208702d-094e-4557-8720-71b7f37dcecb&quot;,&quot;properties&quot;:{&quot;noteIndex&quot;:0},&quot;isEdited&quot;:false,&quot;manualOverride&quot;:{&quot;isManuallyOverridden&quot;:false,&quot;citeprocText&quot;:&quot;(Yamashita et al., 2018; Shrestha &amp;#38; Mahmood, 2019)&quot;,&quot;manualOverrideText&quot;:&quot;&quot;},&quot;citationTag&quot;:&quot;MENDELEY_CITATION_v3_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&quot;,&quot;citationItems&quot;:[{&quot;id&quot;:&quot;13bf361e-8234-3f98-bc77-6bba12d0f9fc&quot;,&quot;itemData&quot;:{&quot;type&quot;:&quot;article-journal&quot;,&quot;id&quot;:&quot;13bf361e-8234-3f98-bc77-6bba12d0f9fc&quot;,&quot;title&quot;:&quot;Review of deep learning algorithms and architectures&quot;,&quot;author&quot;:[{&quot;family&quot;:&quot;Shrestha&quot;,&quot;given&quot;:&quot;Ajay&quot;,&quot;parse-names&quot;:false,&quot;dropping-particle&quot;:&quot;&quot;,&quot;non-dropping-particle&quot;:&quot;&quot;},{&quot;family&quot;:&quot;Mahmood&quot;,&quot;given&quot;:&quot;Ausif&quot;,&quot;parse-names&quot;:false,&quot;dropping-particle&quot;:&quot;&quot;,&quot;non-dropping-particle&quot;:&quot;&quot;}],&quot;container-title&quot;:&quot;IEEE access&quot;,&quot;ISSN&quot;:&quot;2169-3536&quot;,&quot;issued&quot;:{&quot;date-parts&quot;:[[2019]]},&quot;page&quot;:&quot;53040-53065&quot;,&quot;publisher&quot;:&quot;IEEE&quot;,&quot;volume&quot;:&quot;7&quot;,&quot;container-title-short&quot;:&quot;&quot;},&quot;isTemporary&quot;:false},{&quot;id&quot;:&quot;b27d03a7-401e-3624-8b94-7e4f59744377&quot;,&quot;itemData&quot;:{&quot;type&quot;:&quot;article-journal&quot;,&quot;id&quot;:&quot;b27d03a7-401e-3624-8b94-7e4f59744377&quot;,&quot;title&quot;:&quot;Convolutional neural networks: an overview and application in radiology&quot;,&quot;author&quot;:[{&quot;family&quot;:&quot;Yamashita&quot;,&quot;given&quot;:&quot;Rikiya&quot;,&quot;parse-names&quot;:false,&quot;dropping-particle&quot;:&quot;&quot;,&quot;non-dropping-particle&quot;:&quot;&quot;},{&quot;family&quot;:&quot;Nishio&quot;,&quot;given&quot;:&quot;Mizuho&quot;,&quot;parse-names&quot;:false,&quot;dropping-particle&quot;:&quot;&quot;,&quot;non-dropping-particle&quot;:&quot;&quot;},{&quot;family&quot;:&quot;Do&quot;,&quot;given&quot;:&quot;Richard Kinh Gian&quot;,&quot;parse-names&quot;:false,&quot;dropping-particle&quot;:&quot;&quot;,&quot;non-dropping-particle&quot;:&quot;&quot;},{&quot;family&quot;:&quot;Togashi&quot;,&quot;given&quot;:&quot;Kaori&quot;,&quot;parse-names&quot;:false,&quot;dropping-particle&quot;:&quot;&quot;,&quot;non-dropping-particle&quot;:&quot;&quot;}],&quot;container-title&quot;:&quot;Insights into imaging&quot;,&quot;issued&quot;:{&quot;date-parts&quot;:[[2018]]},&quot;page&quot;:&quot;611-629&quot;,&quot;publisher&quot;:&quot;Springer&quot;,&quot;volume&quot;:&quot;9&quot;,&quot;container-title-short&quot;:&quot;Insights Imaging&quot;},&quot;isTemporary&quot;:false}]},{&quot;citationID&quot;:&quot;MENDELEY_CITATION_39888071-b665-4355-b23d-939351505f70&quot;,&quot;properties&quot;:{&quot;noteIndex&quot;:0},&quot;isEdited&quot;:false,&quot;manualOverride&quot;:{&quot;isManuallyOverridden&quot;:false,&quot;citeprocText&quot;:&quot;(Tang et al., 2023)&quot;,&quot;manualOverrideText&quot;:&quot;&quot;},&quot;citationTag&quot;:&quot;MENDELEY_CITATION_v3_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&quot;,&quot;citationItems&quot;:[{&quot;id&quot;:&quot;48f55429-45c5-3d1d-ad70-645798e7b9a1&quot;,&quot;itemData&quot;:{&quot;type&quot;:&quot;article-journal&quot;,&quot;id&quot;:&quot;48f55429-45c5-3d1d-ad70-645798e7b9a1&quot;,&quot;title&quot;:&quot;Semi-supervised LSTM with historical feature fusion attention for temporal sequence dynamic modeling in industrial processes&quot;,&quot;author&quot;:[{&quot;family&quot;:&quot;Tang&quot;,&quot;given&quot;:&quot;Yiyin&quot;,&quot;parse-names&quot;:false,&quot;dropping-particle&quot;:&quot;&quot;,&quot;non-dropping-particle&quot;:&quot;&quot;},{&quot;family&quot;:&quot;Wang&quot;,&quot;given&quot;:&quot;Yalin&quot;,&quot;parse-names&quot;:false,&quot;dropping-particle&quot;:&quot;&quot;,&quot;non-dropping-particle&quot;:&quot;&quot;},{&quot;family&quot;:&quot;Liu&quot;,&quot;given&quot;:&quot;Chenliang&quot;,&quot;parse-names&quot;:false,&quot;dropping-particle&quot;:&quot;&quot;,&quot;non-dropping-particle&quot;:&quot;&quot;},{&quot;family&quot;:&quot;Yuan&quot;,&quot;given&quot;:&quot;Xiaofeng&quot;,&quot;parse-names&quot;:false,&quot;dropping-particle&quot;:&quot;&quot;,&quot;non-dropping-particle&quot;:&quot;&quot;},{&quot;family&quot;:&quot;Wang&quot;,&quot;given&quot;:&quot;Kai&quot;,&quot;parse-names&quot;:false,&quot;dropping-particle&quot;:&quot;&quot;,&quot;non-dropping-particle&quot;:&quot;&quot;},{&quot;family&quot;:&quot;Yang&quot;,&quot;given&quot;:&quot;Chunhua&quot;,&quot;parse-names&quot;:false,&quot;dropping-particle&quot;:&quot;&quot;,&quot;non-dropping-particle&quot;:&quot;&quot;}],&quot;container-title&quot;:&quot;Engineering Applications of Artificial Intelligence&quot;,&quot;ISSN&quot;:&quot;0952-1976&quot;,&quot;issued&quot;:{&quot;date-parts&quot;:[[2023]]},&quot;page&quot;:&quot;105547&quot;,&quot;publisher&quot;:&quot;Elsevier&quot;,&quot;volume&quot;:&quot;117&quot;,&quot;container-title-short&quot;:&quot;Eng Appl Artif Intell&quot;},&quot;isTemporary&quot;:false}]},{&quot;citationID&quot;:&quot;MENDELEY_CITATION_21748b48-24e6-4a73-8847-4bdc720f8dc9&quot;,&quot;properties&quot;:{&quot;noteIndex&quot;:0},&quot;isEdited&quot;:false,&quot;manualOverride&quot;:{&quot;isManuallyOverridden&quot;:false,&quot;citeprocText&quot;:&quot;(Zhao et al., 2016)&quot;,&quot;manualOverrideText&quot;:&quot;&quot;},&quot;citationTag&quot;:&quot;MENDELEY_CITATION_v3_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&quot;,&quot;citationItems&quot;:[{&quot;id&quot;:&quot;1c6d9050-2db7-3bc9-ae76-6c9f2de023c0&quot;,&quot;itemData&quot;:{&quot;type&quot;:&quot;paper-conference&quot;,&quot;id&quot;:&quot;1c6d9050-2db7-3bc9-ae76-6c9f2de023c0&quot;,&quot;title&quot;:&quot;Machine health monitoring with LSTM networks&quot;,&quot;author&quot;:[{&quot;family&quot;:&quot;Zhao&quot;,&quot;given&quot;:&quot;Rui&quot;,&quot;parse-names&quot;:false,&quot;dropping-particle&quot;:&quot;&quot;,&quot;non-dropping-particle&quot;:&quot;&quot;},{&quot;family&quot;:&quot;Wang&quot;,&quot;given&quot;:&quot;Jinjiang&quot;,&quot;parse-names&quot;:false,&quot;dropping-particle&quot;:&quot;&quot;,&quot;non-dropping-particle&quot;:&quot;&quot;},{&quot;family&quot;:&quot;Yan&quot;,&quot;given&quot;:&quot;Ruqiang&quot;,&quot;parse-names&quot;:false,&quot;dropping-particle&quot;:&quot;&quot;,&quot;non-dropping-particle&quot;:&quot;&quot;},{&quot;family&quot;:&quot;Mao&quot;,&quot;given&quot;:&quot;Kezhi&quot;,&quot;parse-names&quot;:false,&quot;dropping-particle&quot;:&quot;&quot;,&quot;non-dropping-particle&quot;:&quot;&quot;}],&quot;container-title&quot;:&quot;2016 10th international conference on sensing technology (ICST)&quot;,&quot;ISBN&quot;:&quot;1509007962&quot;,&quot;issued&quot;:{&quot;date-parts&quot;:[[2016]]},&quot;page&quot;:&quot;1-6&quot;,&quot;publisher&quot;:&quot;IEEE&quot;,&quot;container-title-short&quot;:&quot;&quot;},&quot;isTemporary&quot;:false}]},{&quot;citationID&quot;:&quot;MENDELEY_CITATION_b8a95800-a067-4c45-8ba3-42be4be44676&quot;,&quot;properties&quot;:{&quot;noteIndex&quot;:0},&quot;isEdited&quot;:false,&quot;manualOverride&quot;:{&quot;isManuallyOverridden&quot;:false,&quot;citeprocText&quot;:&quot;(Graves, Mohamed &amp;#38; Hinton, 2013)&quot;,&quot;manualOverrideText&quot;:&quot;&quot;},&quot;citationTag&quot;:&quot;MENDELEY_CITATION_v3_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&quot;,&quot;citationItems&quot;:[{&quot;id&quot;:&quot;41890e2c-37d4-3366-b65f-e718f3ae33b3&quot;,&quot;itemData&quot;:{&quot;type&quot;:&quot;paper-conference&quot;,&quot;id&quot;:&quot;41890e2c-37d4-3366-b65f-e718f3ae33b3&quot;,&quot;title&quot;:&quot;Speech recognition with deep recurrent neural networks&quot;,&quot;author&quot;:[{&quot;family&quot;:&quot;Graves&quot;,&quot;given&quot;:&quot;Alex&quot;,&quot;parse-names&quot;:false,&quot;dropping-particle&quot;:&quot;&quot;,&quot;non-dropping-particle&quot;:&quot;&quot;},{&quot;family&quot;:&quot;Mohamed&quot;,&quot;given&quot;:&quot;Abdel-rahman&quot;,&quot;parse-names&quot;:false,&quot;dropping-particle&quot;:&quot;&quot;,&quot;non-dropping-particle&quot;:&quot;&quot;},{&quot;family&quot;:&quot;Hinton&quot;,&quot;given&quot;:&quot;Geoffrey&quot;,&quot;parse-names&quot;:false,&quot;dropping-particle&quot;:&quot;&quot;,&quot;non-dropping-particle&quot;:&quot;&quot;}],&quot;container-title&quot;:&quot;2013 IEEE international conference on acoustics, speech and signal processing&quot;,&quot;ISBN&quot;:&quot;1479903566&quot;,&quot;issued&quot;:{&quot;date-parts&quot;:[[2013]]},&quot;page&quot;:&quot;6645-6649&quot;,&quot;publisher&quot;:&quot;Ieee&quot;,&quot;container-title-short&quot;:&quot;&quot;},&quot;isTemporary&quot;:false}]},{&quot;citationID&quot;:&quot;MENDELEY_CITATION_a9a8182d-4a3d-46d5-bdcf-818a7845a502&quot;,&quot;properties&quot;:{&quot;noteIndex&quot;:0},&quot;isEdited&quot;:false,&quot;manualOverride&quot;:{&quot;isManuallyOverridden&quot;:false,&quot;citeprocText&quot;:&quot;(Islam, Islam &amp;#38; Asraf, 2020)&quot;,&quot;manualOverrideText&quot;:&quot;&quot;},&quot;citationTag&quot;:&quot;MENDELEY_CITATION_v3_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&quot;,&quot;citationItems&quot;:[{&quot;id&quot;:&quot;304bea04-f8e7-39bc-93b3-4a41563ab684&quot;,&quot;itemData&quot;:{&quot;type&quot;:&quot;article-journal&quot;,&quot;id&quot;:&quot;304bea04-f8e7-39bc-93b3-4a41563ab684&quot;,&quot;title&quot;:&quot;A combined deep CNN-LSTM network for the detection of novel coronavirus (COVID-19) using X-ray images&quot;,&quot;author&quot;:[{&quot;family&quot;:&quot;Islam&quot;,&quot;given&quot;:&quot;Md Zabirul&quot;,&quot;parse-names&quot;:false,&quot;dropping-particle&quot;:&quot;&quot;,&quot;non-dropping-particle&quot;:&quot;&quot;},{&quot;family&quot;:&quot;Islam&quot;,&quot;given&quot;:&quot;Md Milon&quot;,&quot;parse-names&quot;:false,&quot;dropping-particle&quot;:&quot;&quot;,&quot;non-dropping-particle&quot;:&quot;&quot;},{&quot;family&quot;:&quot;Asraf&quot;,&quot;given&quot;:&quot;Amanullah&quot;,&quot;parse-names&quot;:false,&quot;dropping-particle&quot;:&quot;&quot;,&quot;non-dropping-particle&quot;:&quot;&quot;}],&quot;container-title&quot;:&quot;Informatics in medicine unlocked&quot;,&quot;container-title-short&quot;:&quot;Inform Med Unlocked&quot;,&quot;ISSN&quot;:&quot;2352-9148&quot;,&quot;issued&quot;:{&quot;date-parts&quot;:[[2020]]},&quot;page&quot;:&quot;100412&quot;,&quot;publisher&quot;:&quot;Elsevier&quot;,&quot;volume&quot;:&quot;20&quot;},&quot;isTemporary&quot;:false}]},{&quot;citationID&quot;:&quot;MENDELEY_CITATION_a60a06bf-4ddf-48c8-a331-61a7be1c07d1&quot;,&quot;properties&quot;:{&quot;noteIndex&quot;:0},&quot;isEdited&quot;:false,&quot;manualOverride&quot;:{&quot;isManuallyOverridden&quot;:false,&quot;citeprocText&quot;:&quot;(Chen, 2016)&quot;,&quot;manualOverrideText&quot;:&quot;&quot;},&quot;citationTag&quot;:&quot;MENDELEY_CITATION_v3_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&quot;,&quot;citationItems&quot;:[{&quot;id&quot;:&quot;f17c4fa6-aed8-3a33-801d-f449c3d32e65&quot;,&quot;itemData&quot;:{&quot;type&quot;:&quot;article-journal&quot;,&quot;id&quot;:&quot;f17c4fa6-aed8-3a33-801d-f449c3d32e65&quot;,&quot;title&quot;:&quot;A gentle tutorial of recurrent neural network with error backpropagation&quot;,&quot;author&quot;:[{&quot;family&quot;:&quot;Chen&quot;,&quot;given&quot;:&quot;Gang&quot;,&quot;parse-names&quot;:false,&quot;dropping-particle&quot;:&quot;&quot;,&quot;non-dropping-particle&quot;:&quot;&quot;}],&quot;container-title&quot;:&quot;arXiv preprint arXiv:1610.02583&quot;,&quot;issued&quot;:{&quot;date-parts&quot;:[[2016]]},&quot;container-title-short&quot;:&quot;&quot;},&quot;isTemporary&quot;:false}]},{&quot;citationID&quot;:&quot;MENDELEY_CITATION_4699ac21-582a-4ea8-b48f-f2fc5362b085&quot;,&quot;properties&quot;:{&quot;noteIndex&quot;:0},&quot;isEdited&quot;:false,&quot;manualOverride&quot;:{&quot;isManuallyOverridden&quot;:false,&quot;citeprocText&quot;:&quot;(Xie et al., 2021)&quot;,&quot;manualOverrideText&quot;:&quot;&quot;},&quot;citationTag&quot;:&quot;MENDELEY_CITATION_v3_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&quot;,&quot;citationItems&quot;:[{&quot;id&quot;:&quot;d822a700-dd9b-3a96-bb78-e7e92ac515c1&quot;,&quot;itemData&quot;:{&quot;type&quot;:&quot;article-journal&quot;,&quot;id&quot;:&quot;d822a700-dd9b-3a96-bb78-e7e92ac515c1&quot;,&quot;title&quot;:&quot;Attention mechanism-based CNN-LSTM model for wind turbine fault prediction using SSN ontology annotation&quot;,&quot;author&quot;:[{&quot;family&quot;:&quot;Xie&quot;,&quot;given&quot;:&quot;Yuan&quot;,&quot;parse-names&quot;:false,&quot;dropping-particle&quot;:&quot;&quot;,&quot;non-dropping-particle&quot;:&quot;&quot;},{&quot;family&quot;:&quot;Zhao&quot;,&quot;given&quot;:&quot;Jisheng&quot;,&quot;parse-names&quot;:false,&quot;dropping-particle&quot;:&quot;&quot;,&quot;non-dropping-particle&quot;:&quot;&quot;},{&quot;family&quot;:&quot;Qiang&quot;,&quot;given&quot;:&quot;Baohua&quot;,&quot;parse-names&quot;:false,&quot;dropping-particle&quot;:&quot;&quot;,&quot;non-dropping-particle&quot;:&quot;&quot;},{&quot;family&quot;:&quot;Mi&quot;,&quot;given&quot;:&quot;Luzhong&quot;,&quot;parse-names&quot;:false,&quot;dropping-particle&quot;:&quot;&quot;,&quot;non-dropping-particle&quot;:&quot;&quot;},{&quot;family&quot;:&quot;Tang&quot;,&quot;given&quot;:&quot;Chenghua&quot;,&quot;parse-names&quot;:false,&quot;dropping-particle&quot;:&quot;&quot;,&quot;non-dropping-particle&quot;:&quot;&quot;},{&quot;family&quot;:&quot;Li&quot;,&quot;given&quot;:&quot;Longge&quot;,&quot;parse-names&quot;:false,&quot;dropping-particle&quot;:&quot;&quot;,&quot;non-dropping-particle&quot;:&quot;&quot;}],&quot;container-title&quot;:&quot;Wireless Communications and Mobile Computing&quot;,&quot;ISSN&quot;:&quot;1530-8677&quot;,&quot;issued&quot;:{&quot;date-parts&quot;:[[2021]]},&quot;page&quot;:&quot;1-12&quot;,&quot;publisher&quot;:&quot;Hindawi Limited&quot;,&quot;volume&quot;:&quot;2021&quot;,&quot;container-title-short&quot;:&quot;Wirel Commun Mob Comput&quot;},&quot;isTemporary&quot;:false}]},{&quot;citationID&quot;:&quot;MENDELEY_CITATION_cd63d1a4-eaa9-47c4-a67c-ae4c91f80eba&quot;,&quot;properties&quot;:{&quot;noteIndex&quot;:0},&quot;isEdited&quot;:false,&quot;manualOverride&quot;:{&quot;isManuallyOverridden&quot;:false,&quot;citeprocText&quot;:&quot;(Chaurasiya, Ahmed &amp;#38; Warudkar, 2018; Yousefi, Tsianikas &amp;#38; Coit, 2022)&quot;,&quot;manualOverrideText&quot;:&quot;&quot;},&quot;citationTag&quot;:&quot;MENDELEY_CITATION_v3_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&quot;,&quot;citationItems&quot;:[{&quot;id&quot;:&quot;b3825d87-9f04-3f62-aa5f-911bc2a09294&quot;,&quot;itemData&quot;:{&quot;type&quot;:&quot;article-journal&quot;,&quot;id&quot;:&quot;b3825d87-9f04-3f62-aa5f-911bc2a09294&quot;,&quot;title&quot;:&quot;Dynamic maintenance model for a repairable multi-component system using deep reinforcement learning&quot;,&quot;author&quot;:[{&quot;family&quot;:&quot;Yousefi&quot;,&quot;given&quot;:&quot;Nooshin&quot;,&quot;parse-names&quot;:false,&quot;dropping-particle&quot;:&quot;&quot;,&quot;non-dropping-particle&quot;:&quot;&quot;},{&quot;family&quot;:&quot;Tsianikas&quot;,&quot;given&quot;:&quot;Stamatis&quot;,&quot;parse-names&quot;:false,&quot;dropping-particle&quot;:&quot;&quot;,&quot;non-dropping-particle&quot;:&quot;&quot;},{&quot;family&quot;:&quot;Coit&quot;,&quot;given&quot;:&quot;David W&quot;,&quot;parse-names&quot;:false,&quot;dropping-particle&quot;:&quot;&quot;,&quot;non-dropping-particle&quot;:&quot;&quot;}],&quot;container-title&quot;:&quot;Quality Engineering&quot;,&quot;ISSN&quot;:&quot;0898-2112&quot;,&quot;issued&quot;:{&quot;date-parts&quot;:[[2022]]},&quot;page&quot;:&quot;16-35&quot;,&quot;publisher&quot;:&quot;Taylor &amp; Francis&quot;,&quot;issue&quot;:&quot;1&quot;,&quot;volume&quot;:&quot;34&quot;,&quot;container-title-short&quot;:&quot;Qual Eng&quot;},&quot;isTemporary&quot;:false},{&quot;id&quot;:&quot;3d2e899f-546f-384b-a2b3-5411bd0cc6f7&quot;,&quot;itemData&quot;:{&quot;type&quot;:&quot;article-journal&quot;,&quot;id&quot;:&quot;3d2e899f-546f-384b-a2b3-5411bd0cc6f7&quot;,&quot;title&quot;:&quot;Study of different parameters estimation methods of Weibull distribution to determine wind power density using ground based Doppler SODAR instrument&quot;,&quot;author&quot;:[{&quot;family&quot;:&quot;Chaurasiya&quot;,&quot;given&quot;:&quot;Prem Kumar&quot;,&quot;parse-names&quot;:false,&quot;dropping-particle&quot;:&quot;&quot;,&quot;non-dropping-particle&quot;:&quot;&quot;},{&quot;family&quot;:&quot;Ahmed&quot;,&quot;given&quot;:&quot;Siraj&quot;,&quot;parse-names&quot;:false,&quot;dropping-particle&quot;:&quot;&quot;,&quot;non-dropping-particle&quot;:&quot;&quot;},{&quot;family&quot;:&quot;Warudkar&quot;,&quot;given&quot;:&quot;Vilas&quot;,&quot;parse-names&quot;:false,&quot;dropping-particle&quot;:&quot;&quot;,&quot;non-dropping-particle&quot;:&quot;&quot;}],&quot;container-title&quot;:&quot;Alexandria Engineering Journal&quot;,&quot;ISSN&quot;:&quot;1110-0168&quot;,&quot;issued&quot;:{&quot;date-parts&quot;:[[2018]]},&quot;page&quot;:&quot;2299-2311&quot;,&quot;publisher&quot;:&quot;Elsevier&quot;,&quot;issue&quot;:&quot;4&quot;,&quot;volume&quot;:&quot;57&quot;,&quot;container-title-short&quot;:&quot;&quot;},&quot;isTemporary&quot;:false}]},{&quot;citationID&quot;:&quot;MENDELEY_CITATION_ec24997a-cfde-4991-8bec-03e6f31c4e84&quot;,&quot;properties&quot;:{&quot;noteIndex&quot;:0},&quot;isEdited&quot;:false,&quot;manualOverride&quot;:{&quot;isManuallyOverridden&quot;:false,&quot;citeprocText&quot;:&quot;(Cohen, 1965)&quot;,&quot;manualOverrideText&quot;:&quot;&quot;},&quot;citationTag&quot;:&quot;MENDELEY_CITATION_v3_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&quot;,&quot;citationItems&quot;:[{&quot;id&quot;:&quot;0b92db34-8899-3d22-bd47-a3bd88ecc769&quot;,&quot;itemData&quot;:{&quot;type&quot;:&quot;article-journal&quot;,&quot;id&quot;:&quot;0b92db34-8899-3d22-bd47-a3bd88ecc769&quot;,&quot;title&quot;:&quot;Maximum likelihood estimation in the Weibull distribution based on complete and on censored samples&quot;,&quot;author&quot;:[{&quot;family&quot;:&quot;Cohen&quot;,&quot;given&quot;:&quot;A Clifford&quot;,&quot;parse-names&quot;:false,&quot;dropping-particle&quot;:&quot;&quot;,&quot;non-dropping-particle&quot;:&quot;&quot;}],&quot;container-title&quot;:&quot;Technometrics&quot;,&quot;ISSN&quot;:&quot;0040-1706&quot;,&quot;issued&quot;:{&quot;date-parts&quot;:[[1965]]},&quot;page&quot;:&quot;579-588&quot;,&quot;publisher&quot;:&quot;Taylor &amp; Francis&quot;,&quot;issue&quot;:&quot;4&quot;,&quot;volume&quot;:&quot;7&quot;,&quot;container-title-short&quot;:&quot;&quot;},&quot;isTemporary&quot;:false}]}]"/>
    <we:property name="MENDELEY_CITATIONS_LOCALE_CODE" value="&quot;en-US&quot;"/>
    <we:property name="MENDELEY_CITATIONS_STYLE" value="{&quot;id&quot;:&quot;https://www.zotero.org/styles/peerj&quot;,&quot;title&quot;:&quot;PeerJ&quot;,&quot;format&quot;:&quot;author-date&quot;,&quot;defaultLocale&quot;:&quot;en-US&quot;,&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36977-9EC6-4349-BA98-3C33188A5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2</Pages>
  <Words>381</Words>
  <Characters>2528</Characters>
  <Application>Microsoft Office Word</Application>
  <DocSecurity>0</DocSecurity>
  <Lines>42</Lines>
  <Paragraphs>21</Paragraphs>
  <ScaleCrop>false</ScaleCrop>
  <HeadingPairs>
    <vt:vector size="2" baseType="variant">
      <vt:variant>
        <vt:lpstr>Title</vt:lpstr>
      </vt:variant>
      <vt:variant>
        <vt:i4>1</vt:i4>
      </vt:variant>
    </vt:vector>
  </HeadingPairs>
  <TitlesOfParts>
    <vt:vector size="1" baseType="lpstr">
      <vt:lpstr/>
    </vt:vector>
  </TitlesOfParts>
  <Company>n/a</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walaa</dc:creator>
  <cp:lastModifiedBy>walaa gamal</cp:lastModifiedBy>
  <cp:revision>27</cp:revision>
  <cp:lastPrinted>2024-11-04T18:37:00Z</cp:lastPrinted>
  <dcterms:created xsi:type="dcterms:W3CDTF">2024-09-14T13:27:00Z</dcterms:created>
  <dcterms:modified xsi:type="dcterms:W3CDTF">2024-11-06T16:38:00Z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32cdf5ac822b1175ed7f11795f6d1bbebbb85a8fff1aefbc095969825a2207d4</vt:lpwstr>
  </property>
</Properties>
</file>